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CB6F" w14:textId="77777777" w:rsidR="004A49F1" w:rsidRPr="00E14C65" w:rsidRDefault="004A49F1" w:rsidP="004A49F1">
      <w:pPr>
        <w:spacing w:after="0"/>
        <w:rPr>
          <w:rFonts w:ascii="Arial" w:hAnsi="Arial" w:cs="Arial"/>
          <w:b/>
          <w:lang w:val="en-US"/>
        </w:rPr>
      </w:pPr>
      <w:r w:rsidRPr="00E14C65">
        <w:rPr>
          <w:rFonts w:ascii="Arial" w:hAnsi="Arial"/>
          <w:noProof/>
          <w:lang w:val="en-US"/>
        </w:rPr>
        <mc:AlternateContent>
          <mc:Choice Requires="wps">
            <w:drawing>
              <wp:anchor distT="0" distB="0" distL="114300" distR="114300" simplePos="0" relativeHeight="251658240" behindDoc="1" locked="0" layoutInCell="1" allowOverlap="1" wp14:anchorId="353CCF61" wp14:editId="78EC7E66">
                <wp:simplePos x="0" y="0"/>
                <wp:positionH relativeFrom="column">
                  <wp:posOffset>3921125</wp:posOffset>
                </wp:positionH>
                <wp:positionV relativeFrom="paragraph">
                  <wp:posOffset>22860</wp:posOffset>
                </wp:positionV>
                <wp:extent cx="2171700" cy="1347470"/>
                <wp:effectExtent l="13970" t="13335" r="5080" b="10795"/>
                <wp:wrapTight wrapText="bothSides">
                  <wp:wrapPolygon edited="0">
                    <wp:start x="-95" y="-153"/>
                    <wp:lineTo x="-95" y="21600"/>
                    <wp:lineTo x="21695" y="21600"/>
                    <wp:lineTo x="21695" y="-153"/>
                    <wp:lineTo x="-95" y="-153"/>
                  </wp:wrapPolygon>
                </wp:wrapTight>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47470"/>
                        </a:xfrm>
                        <a:prstGeom prst="rect">
                          <a:avLst/>
                        </a:prstGeom>
                        <a:solidFill>
                          <a:srgbClr val="FFFFFF"/>
                        </a:solidFill>
                        <a:ln w="9525">
                          <a:solidFill>
                            <a:srgbClr val="000000"/>
                          </a:solidFill>
                          <a:miter lim="800000"/>
                          <a:headEnd/>
                          <a:tailEnd/>
                        </a:ln>
                      </wps:spPr>
                      <wps:txbx>
                        <w:txbxContent>
                          <w:p w14:paraId="76FFAC60" w14:textId="77777777" w:rsidR="004A49F1" w:rsidRPr="004A49F1" w:rsidRDefault="004A49F1" w:rsidP="004A49F1">
                            <w:pPr>
                              <w:pStyle w:val="BetreffBrief"/>
                              <w:spacing w:before="0" w:after="120"/>
                              <w:rPr>
                                <w:rFonts w:ascii="Arial" w:hAnsi="Arial" w:cs="Arial"/>
                                <w:color w:val="000000"/>
                                <w:sz w:val="20"/>
                              </w:rPr>
                            </w:pPr>
                            <w:r>
                              <w:rPr>
                                <w:rFonts w:ascii="Arial" w:hAnsi="Arial"/>
                                <w:color w:val="000000"/>
                                <w:sz w:val="20"/>
                              </w:rPr>
                              <w:t>Contact and information:</w:t>
                            </w:r>
                          </w:p>
                          <w:p w14:paraId="4984D915" w14:textId="552A5344" w:rsidR="004A49F1" w:rsidRPr="004A49F1" w:rsidRDefault="004A49F1" w:rsidP="004A49F1">
                            <w:pPr>
                              <w:pStyle w:val="BetreffBrief"/>
                              <w:spacing w:before="0" w:after="120"/>
                              <w:rPr>
                                <w:rFonts w:ascii="Arial" w:hAnsi="Arial" w:cs="Arial"/>
                                <w:b w:val="0"/>
                                <w:sz w:val="20"/>
                              </w:rPr>
                            </w:pPr>
                            <w:r>
                              <w:rPr>
                                <w:rFonts w:ascii="Arial" w:hAnsi="Arial"/>
                                <w:b w:val="0"/>
                                <w:sz w:val="20"/>
                              </w:rPr>
                              <w:t xml:space="preserve">RÖHM GmbH </w:t>
                            </w:r>
                            <w:r>
                              <w:rPr>
                                <w:rFonts w:ascii="Arial" w:hAnsi="Arial"/>
                                <w:b w:val="0"/>
                                <w:sz w:val="20"/>
                              </w:rPr>
                              <w:br/>
                              <w:t>Thomas Roth</w:t>
                            </w:r>
                            <w:r>
                              <w:rPr>
                                <w:rFonts w:ascii="Arial" w:hAnsi="Arial"/>
                                <w:b w:val="0"/>
                                <w:sz w:val="20"/>
                              </w:rPr>
                              <w:br/>
                              <w:t>Heinrich-</w:t>
                            </w:r>
                            <w:proofErr w:type="spellStart"/>
                            <w:r>
                              <w:rPr>
                                <w:rFonts w:ascii="Arial" w:hAnsi="Arial"/>
                                <w:b w:val="0"/>
                                <w:sz w:val="20"/>
                              </w:rPr>
                              <w:t>Röhm</w:t>
                            </w:r>
                            <w:proofErr w:type="spellEnd"/>
                            <w:r>
                              <w:rPr>
                                <w:rFonts w:ascii="Arial" w:hAnsi="Arial"/>
                                <w:b w:val="0"/>
                                <w:sz w:val="20"/>
                              </w:rPr>
                              <w:t xml:space="preserve">-Str. </w:t>
                            </w:r>
                            <w:r w:rsidRPr="00C51FA4">
                              <w:rPr>
                                <w:rFonts w:ascii="Arial" w:hAnsi="Arial"/>
                                <w:b w:val="0"/>
                                <w:sz w:val="20"/>
                                <w:lang w:val="de-DE"/>
                              </w:rPr>
                              <w:t>50</w:t>
                            </w:r>
                            <w:r w:rsidRPr="00C51FA4">
                              <w:rPr>
                                <w:rFonts w:ascii="Arial" w:hAnsi="Arial"/>
                                <w:b w:val="0"/>
                                <w:sz w:val="20"/>
                                <w:lang w:val="de-DE"/>
                              </w:rPr>
                              <w:br/>
                              <w:t>89567 Sontheim a.d. Brenz</w:t>
                            </w:r>
                            <w:r w:rsidRPr="00C51FA4">
                              <w:rPr>
                                <w:rFonts w:ascii="Arial" w:hAnsi="Arial"/>
                                <w:b w:val="0"/>
                                <w:sz w:val="20"/>
                                <w:lang w:val="de-DE"/>
                              </w:rPr>
                              <w:br/>
                              <w:t xml:space="preserve">Tel. </w:t>
                            </w:r>
                            <w:r>
                              <w:rPr>
                                <w:rFonts w:ascii="Arial" w:hAnsi="Arial"/>
                                <w:b w:val="0"/>
                                <w:sz w:val="20"/>
                              </w:rPr>
                              <w:t>+49 (0)7325 / 16 380</w:t>
                            </w:r>
                            <w:r>
                              <w:rPr>
                                <w:rFonts w:ascii="Arial" w:hAnsi="Arial"/>
                                <w:b w:val="0"/>
                                <w:sz w:val="20"/>
                              </w:rPr>
                              <w:br/>
                              <w:t>thomas.roth@roehm.biz</w:t>
                            </w:r>
                            <w:r>
                              <w:rPr>
                                <w:rFonts w:ascii="Arial" w:hAnsi="Arial"/>
                                <w:b w:val="0"/>
                                <w:sz w:val="20"/>
                              </w:rPr>
                              <w:br/>
                              <w:t>www.roehm.biz</w:t>
                            </w:r>
                          </w:p>
                          <w:p w14:paraId="0888DE5D" w14:textId="77777777" w:rsidR="004A49F1" w:rsidRPr="00E91B02" w:rsidRDefault="004A49F1" w:rsidP="004A49F1">
                            <w:pPr>
                              <w:pStyle w:val="BetreffBrief"/>
                              <w:spacing w:before="0"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CCF61" id="_x0000_t202" coordsize="21600,21600" o:spt="202" path="m,l,21600r21600,l21600,xe">
                <v:stroke joinstyle="miter"/>
                <v:path gradientshapeok="t" o:connecttype="rect"/>
              </v:shapetype>
              <v:shape id="Textfeld 4" o:spid="_x0000_s1026" type="#_x0000_t202" style="position:absolute;margin-left:308.75pt;margin-top:1.8pt;width:171pt;height:10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">
                <v:textbox>
                  <w:txbxContent>
                    <w:p w14:paraId="76FFAC60" w14:textId="77777777" w:rsidR="004A49F1" w:rsidRPr="004A49F1" w:rsidRDefault="004A49F1" w:rsidP="004A49F1">
                      <w:pPr>
                        <w:pStyle w:val="BetreffBrief"/>
                        <w:spacing w:before="0" w:after="120"/>
                        <w:rPr>
                          <w:rFonts w:ascii="Arial" w:hAnsi="Arial" w:cs="Arial"/>
                          <w:color w:val="000000"/>
                          <w:sz w:val="20"/>
                        </w:rPr>
                      </w:pPr>
                      <w:r>
                        <w:rPr>
                          <w:rFonts w:ascii="Arial" w:hAnsi="Arial"/>
                          <w:color w:val="000000"/>
                          <w:sz w:val="20"/>
                        </w:rPr>
                        <w:t>Contact and information:</w:t>
                      </w:r>
                    </w:p>
                    <w:p w14:paraId="4984D915" w14:textId="552A5344" w:rsidR="004A49F1" w:rsidRPr="004A49F1" w:rsidRDefault="004A49F1" w:rsidP="004A49F1">
                      <w:pPr>
                        <w:pStyle w:val="BetreffBrief"/>
                        <w:spacing w:before="0" w:after="120"/>
                        <w:rPr>
                          <w:rFonts w:ascii="Arial" w:hAnsi="Arial" w:cs="Arial"/>
                          <w:b w:val="0"/>
                          <w:sz w:val="20"/>
                        </w:rPr>
                      </w:pPr>
                      <w:r>
                        <w:rPr>
                          <w:rFonts w:ascii="Arial" w:hAnsi="Arial"/>
                          <w:b w:val="0"/>
                          <w:sz w:val="20"/>
                        </w:rPr>
                        <w:t xml:space="preserve">RÖHM GmbH </w:t>
                      </w:r>
                      <w:r>
                        <w:rPr>
                          <w:rFonts w:ascii="Arial" w:hAnsi="Arial"/>
                          <w:b w:val="0"/>
                          <w:sz w:val="20"/>
                        </w:rPr>
                        <w:br/>
                        <w:t>Thomas Roth</w:t>
                      </w:r>
                      <w:r>
                        <w:rPr>
                          <w:rFonts w:ascii="Arial" w:hAnsi="Arial"/>
                          <w:b w:val="0"/>
                          <w:sz w:val="20"/>
                        </w:rPr>
                        <w:br/>
                        <w:t>Heinrich-</w:t>
                      </w:r>
                      <w:proofErr w:type="spellStart"/>
                      <w:r>
                        <w:rPr>
                          <w:rFonts w:ascii="Arial" w:hAnsi="Arial"/>
                          <w:b w:val="0"/>
                          <w:sz w:val="20"/>
                        </w:rPr>
                        <w:t>Röhm</w:t>
                      </w:r>
                      <w:proofErr w:type="spellEnd"/>
                      <w:r>
                        <w:rPr>
                          <w:rFonts w:ascii="Arial" w:hAnsi="Arial"/>
                          <w:b w:val="0"/>
                          <w:sz w:val="20"/>
                        </w:rPr>
                        <w:t xml:space="preserve">-Str. </w:t>
                      </w:r>
                      <w:r w:rsidRPr="00C51FA4">
                        <w:rPr>
                          <w:rFonts w:ascii="Arial" w:hAnsi="Arial"/>
                          <w:b w:val="0"/>
                          <w:sz w:val="20"/>
                          <w:lang w:val="de-DE"/>
                        </w:rPr>
                        <w:t>50</w:t>
                      </w:r>
                      <w:r w:rsidRPr="00C51FA4">
                        <w:rPr>
                          <w:rFonts w:ascii="Arial" w:hAnsi="Arial"/>
                          <w:b w:val="0"/>
                          <w:sz w:val="20"/>
                          <w:lang w:val="de-DE"/>
                        </w:rPr>
                        <w:br/>
                        <w:t>89567 Sontheim a.d. Brenz</w:t>
                      </w:r>
                      <w:r w:rsidRPr="00C51FA4">
                        <w:rPr>
                          <w:rFonts w:ascii="Arial" w:hAnsi="Arial"/>
                          <w:b w:val="0"/>
                          <w:sz w:val="20"/>
                          <w:lang w:val="de-DE"/>
                        </w:rPr>
                        <w:br/>
                        <w:t xml:space="preserve">Tel. </w:t>
                      </w:r>
                      <w:r>
                        <w:rPr>
                          <w:rFonts w:ascii="Arial" w:hAnsi="Arial"/>
                          <w:b w:val="0"/>
                          <w:sz w:val="20"/>
                        </w:rPr>
                        <w:t>+49 (0)7325 / 16 380</w:t>
                      </w:r>
                      <w:r>
                        <w:rPr>
                          <w:rFonts w:ascii="Arial" w:hAnsi="Arial"/>
                          <w:b w:val="0"/>
                          <w:sz w:val="20"/>
                        </w:rPr>
                        <w:br/>
                        <w:t>thomas.roth@roehm.biz</w:t>
                      </w:r>
                      <w:r>
                        <w:rPr>
                          <w:rFonts w:ascii="Arial" w:hAnsi="Arial"/>
                          <w:b w:val="0"/>
                          <w:sz w:val="20"/>
                        </w:rPr>
                        <w:br/>
                        <w:t>www.roehm.biz</w:t>
                      </w:r>
                    </w:p>
                    <w:p w14:paraId="0888DE5D" w14:textId="77777777" w:rsidR="004A49F1" w:rsidRPr="00E91B02" w:rsidRDefault="004A49F1" w:rsidP="004A49F1">
                      <w:pPr>
                        <w:pStyle w:val="BetreffBrief"/>
                        <w:spacing w:before="0" w:after="120"/>
                      </w:pPr>
                    </w:p>
                  </w:txbxContent>
                </v:textbox>
                <w10:wrap type="tight"/>
              </v:shape>
            </w:pict>
          </mc:Fallback>
        </mc:AlternateContent>
      </w:r>
    </w:p>
    <w:p w14:paraId="45D853AA" w14:textId="77777777" w:rsidR="004A49F1" w:rsidRPr="00E14C65" w:rsidRDefault="004A49F1" w:rsidP="004A49F1">
      <w:pPr>
        <w:spacing w:after="0"/>
        <w:rPr>
          <w:rFonts w:ascii="Arial" w:hAnsi="Arial" w:cs="Arial"/>
          <w:b/>
          <w:lang w:val="en-US"/>
        </w:rPr>
      </w:pPr>
    </w:p>
    <w:p w14:paraId="005EAFA5" w14:textId="77777777" w:rsidR="00661ECE" w:rsidRPr="00E14C65" w:rsidRDefault="00661ECE" w:rsidP="009077D4">
      <w:pPr>
        <w:spacing w:after="0" w:line="360" w:lineRule="auto"/>
        <w:rPr>
          <w:rFonts w:ascii="Arial" w:hAnsi="Arial" w:cs="Arial"/>
          <w:b/>
          <w:sz w:val="28"/>
          <w:szCs w:val="28"/>
          <w:lang w:val="en-US"/>
        </w:rPr>
      </w:pPr>
    </w:p>
    <w:p w14:paraId="435FDB47" w14:textId="77777777" w:rsidR="00EC654D" w:rsidRPr="00E14C65" w:rsidRDefault="00EC654D" w:rsidP="009A2AF5">
      <w:pPr>
        <w:pStyle w:val="Kommentartext"/>
        <w:rPr>
          <w:rFonts w:ascii="Arial" w:hAnsi="Arial" w:cs="Arial"/>
          <w:b/>
          <w:bCs/>
          <w:sz w:val="28"/>
          <w:szCs w:val="28"/>
          <w:lang w:val="en-US"/>
        </w:rPr>
      </w:pPr>
    </w:p>
    <w:p w14:paraId="44B4D137" w14:textId="69356656" w:rsidR="009A2AF5" w:rsidRPr="00E14C65" w:rsidRDefault="00522BF6" w:rsidP="00F97EEA">
      <w:pPr>
        <w:pStyle w:val="Kommentartext"/>
        <w:spacing w:line="360" w:lineRule="auto"/>
        <w:rPr>
          <w:rFonts w:ascii="Arial" w:hAnsi="Arial" w:cs="Arial"/>
          <w:b/>
          <w:bCs/>
          <w:sz w:val="28"/>
          <w:szCs w:val="28"/>
          <w:lang w:val="en-US"/>
        </w:rPr>
      </w:pPr>
      <w:r w:rsidRPr="005E3E5A">
        <w:rPr>
          <w:rFonts w:ascii="Arial" w:hAnsi="Arial"/>
          <w:b/>
          <w:sz w:val="28"/>
          <w:lang w:val="en-US"/>
        </w:rPr>
        <w:t xml:space="preserve">AMB </w:t>
      </w:r>
      <w:r w:rsidRPr="00E14C65">
        <w:rPr>
          <w:rFonts w:ascii="Arial" w:hAnsi="Arial"/>
          <w:b/>
          <w:sz w:val="28"/>
          <w:lang w:val="en-US"/>
        </w:rPr>
        <w:t xml:space="preserve">premiere for the smart </w:t>
      </w:r>
      <w:r w:rsidR="00C51FA4">
        <w:rPr>
          <w:rFonts w:ascii="Arial" w:hAnsi="Arial"/>
          <w:b/>
          <w:sz w:val="28"/>
          <w:lang w:val="en-US"/>
        </w:rPr>
        <w:t xml:space="preserve">chuck </w:t>
      </w:r>
      <w:r w:rsidRPr="00E14C65">
        <w:rPr>
          <w:rFonts w:ascii="Arial" w:hAnsi="Arial"/>
          <w:b/>
          <w:sz w:val="28"/>
          <w:lang w:val="en-US"/>
        </w:rPr>
        <w:t xml:space="preserve">jaw </w:t>
      </w:r>
      <w:r w:rsidR="00C51FA4">
        <w:rPr>
          <w:rFonts w:ascii="Arial" w:hAnsi="Arial"/>
          <w:b/>
          <w:sz w:val="28"/>
          <w:lang w:val="en-US"/>
        </w:rPr>
        <w:t>“</w:t>
      </w:r>
      <w:proofErr w:type="spellStart"/>
      <w:r w:rsidRPr="00E14C65">
        <w:rPr>
          <w:rFonts w:ascii="Arial" w:hAnsi="Arial"/>
          <w:b/>
          <w:sz w:val="28"/>
          <w:lang w:val="en-US"/>
        </w:rPr>
        <w:t>iJaw</w:t>
      </w:r>
      <w:proofErr w:type="spellEnd"/>
      <w:r w:rsidR="00C51FA4">
        <w:rPr>
          <w:rFonts w:ascii="Arial" w:hAnsi="Arial"/>
          <w:b/>
          <w:sz w:val="28"/>
          <w:lang w:val="en-US"/>
        </w:rPr>
        <w:t>”</w:t>
      </w:r>
      <w:r w:rsidRPr="00E14C65">
        <w:rPr>
          <w:rFonts w:ascii="Arial" w:hAnsi="Arial"/>
          <w:b/>
          <w:sz w:val="28"/>
          <w:lang w:val="en-US"/>
        </w:rPr>
        <w:t xml:space="preserve"> from </w:t>
      </w:r>
      <w:proofErr w:type="spellStart"/>
      <w:r w:rsidRPr="00E14C65">
        <w:rPr>
          <w:rFonts w:ascii="Arial" w:hAnsi="Arial"/>
          <w:b/>
          <w:sz w:val="28"/>
          <w:lang w:val="en-US"/>
        </w:rPr>
        <w:t>Röhm</w:t>
      </w:r>
      <w:proofErr w:type="spellEnd"/>
    </w:p>
    <w:p w14:paraId="78976BB9" w14:textId="77777777" w:rsidR="009A2AF5" w:rsidRPr="00E14C65" w:rsidRDefault="009A2AF5" w:rsidP="007E4ACA">
      <w:pPr>
        <w:spacing w:after="0" w:line="360" w:lineRule="auto"/>
        <w:rPr>
          <w:rFonts w:ascii="Arial" w:hAnsi="Arial" w:cs="Arial"/>
          <w:b/>
          <w:bCs/>
          <w:sz w:val="28"/>
          <w:szCs w:val="28"/>
          <w:lang w:val="en-US"/>
        </w:rPr>
      </w:pPr>
    </w:p>
    <w:p w14:paraId="5303C367" w14:textId="09EEEC06" w:rsidR="00B34F43" w:rsidRPr="00E14C65" w:rsidRDefault="008E4DF8" w:rsidP="00FC1B72">
      <w:pPr>
        <w:spacing w:after="0" w:line="360" w:lineRule="auto"/>
        <w:rPr>
          <w:rFonts w:ascii="Arial" w:hAnsi="Arial" w:cs="Arial"/>
          <w:sz w:val="24"/>
          <w:szCs w:val="24"/>
          <w:lang w:val="en-US"/>
        </w:rPr>
      </w:pPr>
      <w:r w:rsidRPr="00E14C65">
        <w:rPr>
          <w:rFonts w:ascii="Arial" w:hAnsi="Arial"/>
          <w:sz w:val="24"/>
          <w:lang w:val="en-US"/>
        </w:rPr>
        <w:t xml:space="preserve">From now on, clamping is smart: Röhm, the clamping and gripping specialist based in </w:t>
      </w:r>
      <w:proofErr w:type="spellStart"/>
      <w:r w:rsidRPr="00E14C65">
        <w:rPr>
          <w:rFonts w:ascii="Arial" w:hAnsi="Arial"/>
          <w:sz w:val="24"/>
          <w:lang w:val="en-US"/>
        </w:rPr>
        <w:t>Sontheim</w:t>
      </w:r>
      <w:proofErr w:type="spellEnd"/>
      <w:r w:rsidRPr="00E14C65">
        <w:rPr>
          <w:rFonts w:ascii="Arial" w:hAnsi="Arial"/>
          <w:sz w:val="24"/>
          <w:lang w:val="en-US"/>
        </w:rPr>
        <w:t xml:space="preserve"> an der </w:t>
      </w:r>
      <w:proofErr w:type="spellStart"/>
      <w:r w:rsidRPr="00E14C65">
        <w:rPr>
          <w:rFonts w:ascii="Arial" w:hAnsi="Arial"/>
          <w:sz w:val="24"/>
          <w:lang w:val="en-US"/>
        </w:rPr>
        <w:t>Brenz</w:t>
      </w:r>
      <w:proofErr w:type="spellEnd"/>
      <w:r w:rsidRPr="00E14C65">
        <w:rPr>
          <w:rFonts w:ascii="Arial" w:hAnsi="Arial"/>
          <w:sz w:val="24"/>
          <w:lang w:val="en-US"/>
        </w:rPr>
        <w:t xml:space="preserve"> (Baden-Württemberg, Germany), is presenting its world premiere </w:t>
      </w:r>
      <w:proofErr w:type="spellStart"/>
      <w:r w:rsidRPr="00E14C65">
        <w:rPr>
          <w:rFonts w:ascii="Arial" w:hAnsi="Arial"/>
          <w:sz w:val="24"/>
          <w:lang w:val="en-US"/>
        </w:rPr>
        <w:t>iJaw</w:t>
      </w:r>
      <w:proofErr w:type="spellEnd"/>
      <w:r w:rsidRPr="00E14C65">
        <w:rPr>
          <w:rFonts w:ascii="Arial" w:hAnsi="Arial"/>
          <w:sz w:val="24"/>
          <w:lang w:val="en-US"/>
        </w:rPr>
        <w:t xml:space="preserve"> at </w:t>
      </w:r>
      <w:r w:rsidRPr="005E3E5A">
        <w:rPr>
          <w:rFonts w:ascii="Arial" w:hAnsi="Arial"/>
          <w:sz w:val="24"/>
          <w:lang w:val="en-US"/>
        </w:rPr>
        <w:t>AMB</w:t>
      </w:r>
      <w:r w:rsidRPr="00E14C65">
        <w:rPr>
          <w:rFonts w:ascii="Arial" w:hAnsi="Arial"/>
          <w:sz w:val="24"/>
          <w:lang w:val="en-US"/>
        </w:rPr>
        <w:t xml:space="preserve"> in </w:t>
      </w:r>
      <w:r w:rsidRPr="005E3E5A">
        <w:rPr>
          <w:rFonts w:ascii="Arial" w:hAnsi="Arial"/>
          <w:sz w:val="24"/>
          <w:lang w:val="en-US"/>
        </w:rPr>
        <w:t>Stuttgart</w:t>
      </w:r>
      <w:r w:rsidRPr="00E14C65">
        <w:rPr>
          <w:rFonts w:ascii="Arial" w:hAnsi="Arial"/>
          <w:sz w:val="24"/>
          <w:lang w:val="en-US"/>
        </w:rPr>
        <w:t xml:space="preserve">. It is the first </w:t>
      </w:r>
      <w:r w:rsidR="00C51FA4">
        <w:rPr>
          <w:rFonts w:ascii="Arial" w:hAnsi="Arial"/>
          <w:sz w:val="24"/>
          <w:lang w:val="en-US"/>
        </w:rPr>
        <w:t>chuck</w:t>
      </w:r>
      <w:r w:rsidRPr="00E14C65">
        <w:rPr>
          <w:rFonts w:ascii="Arial" w:hAnsi="Arial"/>
          <w:sz w:val="24"/>
          <w:lang w:val="en-US"/>
        </w:rPr>
        <w:t xml:space="preserve"> jaw ever to be equipped with sensor technology and wireless data transmission. It allows the clamping force to be measured in real-time directly during machining. Data is transmitted to a gateway via the industry standard IO-Link Wireless. </w:t>
      </w:r>
    </w:p>
    <w:p w14:paraId="190A368E" w14:textId="77777777" w:rsidR="00B34F43" w:rsidRPr="00E14C65" w:rsidRDefault="00B34F43" w:rsidP="00FC1B72">
      <w:pPr>
        <w:spacing w:after="0" w:line="360" w:lineRule="auto"/>
        <w:rPr>
          <w:rFonts w:ascii="Arial" w:hAnsi="Arial" w:cs="Arial"/>
          <w:sz w:val="24"/>
          <w:szCs w:val="24"/>
          <w:lang w:val="en-US"/>
        </w:rPr>
      </w:pPr>
    </w:p>
    <w:p w14:paraId="0FDE424E" w14:textId="22E99B99" w:rsidR="002117BC" w:rsidRPr="005E3E5A" w:rsidRDefault="00C51FA4" w:rsidP="002117BC">
      <w:pPr>
        <w:spacing w:after="0" w:line="360" w:lineRule="auto"/>
        <w:rPr>
          <w:rFonts w:ascii="Arial" w:hAnsi="Arial"/>
          <w:sz w:val="24"/>
          <w:lang w:val="en-US"/>
        </w:rPr>
      </w:pPr>
      <w:r w:rsidRPr="005E3E5A">
        <w:rPr>
          <w:rFonts w:ascii="Arial" w:hAnsi="Arial"/>
          <w:sz w:val="24"/>
          <w:lang w:val="en-US"/>
        </w:rPr>
        <w:t xml:space="preserve">Great News: OEMs (the original equipment manufacturers) can now integrate a smart chuck jaw into their machines and PLC controllers displaying clamping forces on their HMI (human machine interface) </w:t>
      </w:r>
      <w:proofErr w:type="spellStart"/>
      <w:r w:rsidRPr="005E3E5A">
        <w:rPr>
          <w:rFonts w:ascii="Arial" w:hAnsi="Arial"/>
          <w:sz w:val="24"/>
          <w:lang w:val="en-US"/>
        </w:rPr>
        <w:t>displays.</w:t>
      </w:r>
      <w:r w:rsidR="002117BC" w:rsidRPr="00E14C65">
        <w:rPr>
          <w:rFonts w:ascii="Arial" w:hAnsi="Arial"/>
          <w:sz w:val="24"/>
          <w:lang w:val="en-US"/>
        </w:rPr>
        <w:t>iJaw</w:t>
      </w:r>
      <w:proofErr w:type="spellEnd"/>
      <w:r w:rsidR="002117BC" w:rsidRPr="00E14C65">
        <w:rPr>
          <w:rFonts w:ascii="Arial" w:hAnsi="Arial"/>
          <w:sz w:val="24"/>
          <w:lang w:val="en-US"/>
        </w:rPr>
        <w:t xml:space="preserve"> development partner DMG Mori is so enthusiastic about the functionalities that its machine tools can now be configured with iJaw. Other partners</w:t>
      </w:r>
      <w:r w:rsidR="002117BC">
        <w:rPr>
          <w:rFonts w:ascii="Arial" w:hAnsi="Arial"/>
          <w:sz w:val="24"/>
          <w:lang w:val="en-US"/>
        </w:rPr>
        <w:t>,</w:t>
      </w:r>
      <w:r w:rsidR="002117BC" w:rsidRPr="00E14C65">
        <w:rPr>
          <w:rFonts w:ascii="Arial" w:hAnsi="Arial"/>
          <w:sz w:val="24"/>
          <w:lang w:val="en-US"/>
        </w:rPr>
        <w:t xml:space="preserve"> such as WFL </w:t>
      </w:r>
      <w:proofErr w:type="spellStart"/>
      <w:r w:rsidR="002117BC" w:rsidRPr="00E14C65">
        <w:rPr>
          <w:rFonts w:ascii="Arial" w:hAnsi="Arial"/>
          <w:sz w:val="24"/>
          <w:lang w:val="en-US"/>
        </w:rPr>
        <w:t>Millturn</w:t>
      </w:r>
      <w:proofErr w:type="spellEnd"/>
      <w:r w:rsidR="002117BC" w:rsidRPr="00E14C65">
        <w:rPr>
          <w:rFonts w:ascii="Arial" w:hAnsi="Arial"/>
          <w:sz w:val="24"/>
          <w:lang w:val="en-US"/>
        </w:rPr>
        <w:t xml:space="preserve">, Mazak, and </w:t>
      </w:r>
      <w:proofErr w:type="spellStart"/>
      <w:r w:rsidR="002117BC" w:rsidRPr="00E14C65">
        <w:rPr>
          <w:rFonts w:ascii="Arial" w:hAnsi="Arial"/>
          <w:sz w:val="24"/>
          <w:lang w:val="en-US"/>
        </w:rPr>
        <w:t>Emco</w:t>
      </w:r>
      <w:proofErr w:type="spellEnd"/>
      <w:r w:rsidR="002117BC" w:rsidRPr="00E14C65">
        <w:rPr>
          <w:rFonts w:ascii="Arial" w:hAnsi="Arial"/>
          <w:sz w:val="24"/>
          <w:lang w:val="en-US"/>
        </w:rPr>
        <w:t xml:space="preserve"> will also be presenting machines with iJaw applications at </w:t>
      </w:r>
      <w:r w:rsidR="002117BC">
        <w:rPr>
          <w:rFonts w:ascii="Arial" w:hAnsi="Arial"/>
          <w:sz w:val="24"/>
          <w:lang w:val="en-US"/>
        </w:rPr>
        <w:t xml:space="preserve">the </w:t>
      </w:r>
      <w:r w:rsidR="002117BC" w:rsidRPr="00E14C65">
        <w:rPr>
          <w:rFonts w:ascii="Arial" w:hAnsi="Arial"/>
          <w:sz w:val="24"/>
          <w:lang w:val="en-US"/>
        </w:rPr>
        <w:t>AMB</w:t>
      </w:r>
      <w:r w:rsidR="002117BC">
        <w:rPr>
          <w:rFonts w:ascii="Arial" w:hAnsi="Arial"/>
          <w:sz w:val="24"/>
          <w:lang w:val="en-US"/>
        </w:rPr>
        <w:t xml:space="preserve"> in Stuttgart</w:t>
      </w:r>
      <w:r w:rsidR="002117BC" w:rsidRPr="00E14C65">
        <w:rPr>
          <w:rFonts w:ascii="Arial" w:hAnsi="Arial"/>
          <w:sz w:val="24"/>
          <w:lang w:val="en-US"/>
        </w:rPr>
        <w:t xml:space="preserve">. </w:t>
      </w:r>
    </w:p>
    <w:p w14:paraId="2DCB972E" w14:textId="4D92D49A" w:rsidR="002117BC" w:rsidRDefault="002117BC" w:rsidP="00FC1B72">
      <w:pPr>
        <w:spacing w:after="0" w:line="360" w:lineRule="auto"/>
        <w:rPr>
          <w:rFonts w:ascii="Arial" w:hAnsi="Arial"/>
          <w:sz w:val="24"/>
          <w:lang w:val="en-US"/>
        </w:rPr>
      </w:pPr>
      <w:r w:rsidRPr="005E3E5A">
        <w:rPr>
          <w:rFonts w:ascii="Arial" w:hAnsi="Arial"/>
          <w:sz w:val="24"/>
          <w:lang w:val="en-US"/>
        </w:rPr>
        <w:t>But existing inventory can also be updated to smarter clamping with a retrofit On-Premises” interface and display independent of the machine’s electronics</w:t>
      </w:r>
      <w:r w:rsidR="00172A10">
        <w:rPr>
          <w:rFonts w:ascii="Arial" w:hAnsi="Arial"/>
          <w:sz w:val="24"/>
          <w:lang w:val="en-US"/>
        </w:rPr>
        <w:t xml:space="preserve">. </w:t>
      </w:r>
      <w:r w:rsidR="00172A10" w:rsidRPr="005E3E5A">
        <w:rPr>
          <w:rFonts w:ascii="Arial" w:hAnsi="Arial"/>
          <w:sz w:val="24"/>
          <w:lang w:val="en-US"/>
        </w:rPr>
        <w:t>This After Market iJaw upgrade is also available for most non-</w:t>
      </w:r>
      <w:proofErr w:type="spellStart"/>
      <w:r w:rsidR="00172A10" w:rsidRPr="005E3E5A">
        <w:rPr>
          <w:rFonts w:ascii="Arial" w:hAnsi="Arial"/>
          <w:sz w:val="24"/>
          <w:lang w:val="en-US"/>
        </w:rPr>
        <w:t>R</w:t>
      </w:r>
      <w:r w:rsidR="00172A10" w:rsidRPr="005E3E5A">
        <w:rPr>
          <w:rFonts w:ascii="Arial" w:hAnsi="Arial" w:cs="Arial"/>
          <w:sz w:val="24"/>
          <w:lang w:val="en-US"/>
        </w:rPr>
        <w:t>ö</w:t>
      </w:r>
      <w:r w:rsidR="00172A10" w:rsidRPr="005E3E5A">
        <w:rPr>
          <w:rFonts w:ascii="Arial" w:hAnsi="Arial"/>
          <w:sz w:val="24"/>
          <w:lang w:val="en-US"/>
        </w:rPr>
        <w:t>hm</w:t>
      </w:r>
      <w:proofErr w:type="spellEnd"/>
      <w:r w:rsidR="00172A10" w:rsidRPr="005E3E5A">
        <w:rPr>
          <w:rFonts w:ascii="Arial" w:hAnsi="Arial"/>
          <w:sz w:val="24"/>
          <w:lang w:val="en-US"/>
        </w:rPr>
        <w:t xml:space="preserve"> quick change jaw chucks</w:t>
      </w:r>
      <w:r w:rsidR="005E3E5A">
        <w:rPr>
          <w:rFonts w:ascii="Arial" w:hAnsi="Arial"/>
          <w:sz w:val="24"/>
          <w:lang w:val="en-US"/>
        </w:rPr>
        <w:t>.</w:t>
      </w:r>
    </w:p>
    <w:p w14:paraId="4EBCA723" w14:textId="3664BC23" w:rsidR="00C0337E" w:rsidRPr="00E14C65" w:rsidRDefault="00C0337E" w:rsidP="00FC1B72">
      <w:pPr>
        <w:spacing w:after="0" w:line="360" w:lineRule="auto"/>
        <w:rPr>
          <w:rFonts w:ascii="Arial" w:hAnsi="Arial" w:cs="Arial"/>
          <w:b/>
          <w:bCs/>
          <w:sz w:val="24"/>
          <w:szCs w:val="24"/>
          <w:lang w:val="en-US"/>
        </w:rPr>
      </w:pPr>
    </w:p>
    <w:p w14:paraId="51925D0F" w14:textId="333600BD" w:rsidR="00C0337E" w:rsidRPr="00E14C65" w:rsidRDefault="00C0337E" w:rsidP="00FC1B72">
      <w:pPr>
        <w:spacing w:after="0" w:line="360" w:lineRule="auto"/>
        <w:rPr>
          <w:rFonts w:ascii="Arial" w:hAnsi="Arial" w:cs="Arial"/>
          <w:b/>
          <w:bCs/>
          <w:sz w:val="24"/>
          <w:szCs w:val="24"/>
          <w:lang w:val="en-US"/>
        </w:rPr>
      </w:pPr>
      <w:r w:rsidRPr="00E14C65">
        <w:rPr>
          <w:rFonts w:ascii="Arial" w:hAnsi="Arial"/>
          <w:b/>
          <w:sz w:val="24"/>
          <w:lang w:val="en-US"/>
        </w:rPr>
        <w:t>Revolution in metalworking</w:t>
      </w:r>
    </w:p>
    <w:p w14:paraId="2DF344D2" w14:textId="68A4065A" w:rsidR="001A0605" w:rsidRPr="00E14C65" w:rsidRDefault="001A0605" w:rsidP="00FC1B72">
      <w:pPr>
        <w:spacing w:after="0" w:line="360" w:lineRule="auto"/>
        <w:rPr>
          <w:rFonts w:ascii="Arial" w:hAnsi="Arial" w:cs="Arial"/>
          <w:sz w:val="24"/>
          <w:szCs w:val="24"/>
          <w:lang w:val="en-US"/>
        </w:rPr>
      </w:pPr>
    </w:p>
    <w:p w14:paraId="77949145" w14:textId="4845A277" w:rsidR="001A0605" w:rsidRPr="00E14C65" w:rsidRDefault="005C7E35" w:rsidP="00FC1B72">
      <w:pPr>
        <w:spacing w:after="0" w:line="360" w:lineRule="auto"/>
        <w:rPr>
          <w:rFonts w:ascii="Arial" w:hAnsi="Arial" w:cs="Arial"/>
          <w:sz w:val="24"/>
          <w:szCs w:val="24"/>
          <w:lang w:val="en-US"/>
        </w:rPr>
      </w:pPr>
      <w:r w:rsidRPr="00E14C65">
        <w:rPr>
          <w:rFonts w:ascii="Arial" w:hAnsi="Arial"/>
          <w:sz w:val="24"/>
          <w:lang w:val="en-US"/>
        </w:rPr>
        <w:t xml:space="preserve">"With iJaw, we are effectively revolutionizing the manufacturing process in metalworking. This is because real-time measurement of the clamping force during the machining process provides the user with a whole range of benefits. This starts </w:t>
      </w:r>
      <w:r w:rsidRPr="00E14C65">
        <w:rPr>
          <w:rFonts w:ascii="Arial" w:hAnsi="Arial"/>
          <w:sz w:val="24"/>
          <w:lang w:val="en-US"/>
        </w:rPr>
        <w:lastRenderedPageBreak/>
        <w:t>with higher machine availability because setup times can be reduced and machining processes accelerated. This reduces part costs on the one hand, while part quality increases on the other. This is pure process optimization and a real milestone in the digitalization of manufacturing. Overall, sensor-controlled workpiece machining is</w:t>
      </w:r>
      <w:r w:rsidR="00E14C65">
        <w:rPr>
          <w:rFonts w:ascii="Arial" w:hAnsi="Arial"/>
          <w:sz w:val="24"/>
          <w:lang w:val="en-US"/>
        </w:rPr>
        <w:t>,</w:t>
      </w:r>
      <w:r w:rsidRPr="00E14C65">
        <w:rPr>
          <w:rFonts w:ascii="Arial" w:hAnsi="Arial"/>
          <w:sz w:val="24"/>
          <w:lang w:val="en-US"/>
        </w:rPr>
        <w:t xml:space="preserve"> of course</w:t>
      </w:r>
      <w:r w:rsidR="00E14C65">
        <w:rPr>
          <w:rFonts w:ascii="Arial" w:hAnsi="Arial"/>
          <w:sz w:val="24"/>
          <w:lang w:val="en-US"/>
        </w:rPr>
        <w:t>,</w:t>
      </w:r>
      <w:r w:rsidRPr="00E14C65">
        <w:rPr>
          <w:rFonts w:ascii="Arial" w:hAnsi="Arial"/>
          <w:sz w:val="24"/>
          <w:lang w:val="en-US"/>
        </w:rPr>
        <w:t xml:space="preserve"> much safer than conventional manual clamping by feel," says Gerhard Glanz, CEO of Röhm GmbH.</w:t>
      </w:r>
    </w:p>
    <w:p w14:paraId="259839DD" w14:textId="5BF08B41" w:rsidR="00157A83" w:rsidRPr="00E14C65" w:rsidRDefault="00157A83" w:rsidP="00FC1B72">
      <w:pPr>
        <w:spacing w:after="0" w:line="360" w:lineRule="auto"/>
        <w:rPr>
          <w:rFonts w:ascii="Arial" w:hAnsi="Arial" w:cs="Arial"/>
          <w:b/>
          <w:bCs/>
          <w:sz w:val="24"/>
          <w:szCs w:val="24"/>
          <w:lang w:val="en-US"/>
        </w:rPr>
      </w:pPr>
    </w:p>
    <w:p w14:paraId="361B30C1" w14:textId="177A457E" w:rsidR="00157A83" w:rsidRPr="00E14C65" w:rsidRDefault="00157A83" w:rsidP="00FC1B72">
      <w:pPr>
        <w:spacing w:after="0" w:line="360" w:lineRule="auto"/>
        <w:rPr>
          <w:rFonts w:ascii="Arial" w:hAnsi="Arial" w:cs="Arial"/>
          <w:b/>
          <w:bCs/>
          <w:sz w:val="24"/>
          <w:szCs w:val="24"/>
          <w:lang w:val="en-US"/>
        </w:rPr>
      </w:pPr>
      <w:r w:rsidRPr="00E14C65">
        <w:rPr>
          <w:rFonts w:ascii="Arial" w:hAnsi="Arial"/>
          <w:b/>
          <w:sz w:val="24"/>
          <w:lang w:val="en-US"/>
        </w:rPr>
        <w:t xml:space="preserve">Safety even with </w:t>
      </w:r>
      <w:r w:rsidRPr="00172A10">
        <w:rPr>
          <w:rFonts w:ascii="Arial" w:hAnsi="Arial"/>
          <w:b/>
          <w:sz w:val="24"/>
          <w:lang w:val="en-US"/>
        </w:rPr>
        <w:t>thin</w:t>
      </w:r>
      <w:r w:rsidR="00172A10">
        <w:rPr>
          <w:rFonts w:ascii="Arial" w:hAnsi="Arial"/>
          <w:b/>
          <w:sz w:val="24"/>
          <w:lang w:val="en-US"/>
        </w:rPr>
        <w:t>-</w:t>
      </w:r>
      <w:r w:rsidR="00172A10" w:rsidRPr="00172A10">
        <w:rPr>
          <w:rFonts w:ascii="Arial" w:hAnsi="Arial"/>
          <w:b/>
          <w:sz w:val="24"/>
          <w:lang w:val="en-US"/>
        </w:rPr>
        <w:t>walled</w:t>
      </w:r>
      <w:r w:rsidR="00172A10">
        <w:rPr>
          <w:rFonts w:ascii="Arial" w:hAnsi="Arial"/>
          <w:b/>
          <w:sz w:val="24"/>
          <w:lang w:val="en-US"/>
        </w:rPr>
        <w:t xml:space="preserve"> </w:t>
      </w:r>
      <w:r w:rsidRPr="00E14C65">
        <w:rPr>
          <w:rFonts w:ascii="Arial" w:hAnsi="Arial"/>
          <w:b/>
          <w:sz w:val="24"/>
          <w:lang w:val="en-US"/>
        </w:rPr>
        <w:t>workpieces</w:t>
      </w:r>
    </w:p>
    <w:p w14:paraId="6EA03685" w14:textId="135887E0" w:rsidR="001319AE" w:rsidRPr="00E14C65" w:rsidRDefault="001319AE" w:rsidP="00FC1B72">
      <w:pPr>
        <w:spacing w:after="0" w:line="360" w:lineRule="auto"/>
        <w:rPr>
          <w:rFonts w:ascii="Arial" w:hAnsi="Arial" w:cs="Arial"/>
          <w:sz w:val="24"/>
          <w:szCs w:val="24"/>
          <w:lang w:val="en-US"/>
        </w:rPr>
      </w:pPr>
    </w:p>
    <w:p w14:paraId="46616415" w14:textId="0496B4A3" w:rsidR="001319AE" w:rsidRPr="00E14C65" w:rsidRDefault="001319AE" w:rsidP="00FC1B72">
      <w:pPr>
        <w:spacing w:after="0" w:line="360" w:lineRule="auto"/>
        <w:rPr>
          <w:rFonts w:ascii="Arial" w:hAnsi="Arial" w:cs="Arial"/>
          <w:sz w:val="24"/>
          <w:szCs w:val="24"/>
          <w:lang w:val="en-US"/>
        </w:rPr>
      </w:pPr>
      <w:r w:rsidRPr="00E14C65">
        <w:rPr>
          <w:rFonts w:ascii="Arial" w:hAnsi="Arial"/>
          <w:sz w:val="24"/>
          <w:lang w:val="en-US"/>
        </w:rPr>
        <w:t xml:space="preserve">Gone are the days when the clamping force was set higher than necessary in order to play it safe. "Especially with thin-walled components or sensitive surfaces, this is known to be counterproductive because too </w:t>
      </w:r>
      <w:r w:rsidR="00172A10" w:rsidRPr="00172A10">
        <w:rPr>
          <w:rFonts w:ascii="Arial" w:hAnsi="Arial"/>
          <w:sz w:val="24"/>
          <w:lang w:val="en-US"/>
        </w:rPr>
        <w:t>much</w:t>
      </w:r>
      <w:r w:rsidRPr="00E14C65">
        <w:rPr>
          <w:rFonts w:ascii="Arial" w:hAnsi="Arial"/>
          <w:sz w:val="24"/>
          <w:lang w:val="en-US"/>
        </w:rPr>
        <w:t xml:space="preserve"> clamping force here quickly leads to deformation or even crushing of the workpiece. </w:t>
      </w:r>
      <w:r w:rsidR="00E14C65">
        <w:rPr>
          <w:rFonts w:ascii="Arial" w:hAnsi="Arial"/>
          <w:sz w:val="24"/>
          <w:lang w:val="en-US"/>
        </w:rPr>
        <w:t>You can significantly reduce rejects with precise sensor-controlled machining</w:t>
      </w:r>
      <w:r w:rsidRPr="00E14C65">
        <w:rPr>
          <w:rFonts w:ascii="Arial" w:hAnsi="Arial"/>
          <w:sz w:val="24"/>
          <w:lang w:val="en-US"/>
        </w:rPr>
        <w:t>," says Glanz.</w:t>
      </w:r>
    </w:p>
    <w:p w14:paraId="105D3F4B" w14:textId="77777777" w:rsidR="001319AE" w:rsidRPr="00E14C65" w:rsidRDefault="001319AE" w:rsidP="00FC1B72">
      <w:pPr>
        <w:spacing w:after="0" w:line="360" w:lineRule="auto"/>
        <w:rPr>
          <w:rFonts w:ascii="Arial" w:hAnsi="Arial" w:cs="Arial"/>
          <w:sz w:val="24"/>
          <w:szCs w:val="24"/>
          <w:lang w:val="en-US"/>
        </w:rPr>
      </w:pPr>
    </w:p>
    <w:p w14:paraId="6F1484D5" w14:textId="79FD8FD5" w:rsidR="00AC22DB" w:rsidRPr="00E14C65" w:rsidRDefault="00CD4909" w:rsidP="00FC1B72">
      <w:pPr>
        <w:spacing w:after="0" w:line="360" w:lineRule="auto"/>
        <w:rPr>
          <w:rFonts w:ascii="Arial" w:hAnsi="Arial" w:cs="Arial"/>
          <w:sz w:val="24"/>
          <w:szCs w:val="24"/>
          <w:lang w:val="en-US"/>
        </w:rPr>
      </w:pPr>
      <w:r w:rsidRPr="00E14C65">
        <w:rPr>
          <w:rFonts w:ascii="Arial" w:hAnsi="Arial"/>
          <w:sz w:val="24"/>
          <w:lang w:val="en-US"/>
        </w:rPr>
        <w:t xml:space="preserve">This is how the iJaw works: The forces </w:t>
      </w:r>
      <w:r w:rsidR="00172A10">
        <w:rPr>
          <w:rFonts w:ascii="Arial" w:hAnsi="Arial"/>
          <w:sz w:val="24"/>
          <w:lang w:val="en-US"/>
        </w:rPr>
        <w:t>applied</w:t>
      </w:r>
      <w:r w:rsidRPr="00E14C65">
        <w:rPr>
          <w:rFonts w:ascii="Arial" w:hAnsi="Arial"/>
          <w:sz w:val="24"/>
          <w:lang w:val="en-US"/>
        </w:rPr>
        <w:t xml:space="preserve"> </w:t>
      </w:r>
      <w:r w:rsidR="00172A10">
        <w:rPr>
          <w:rFonts w:ascii="Arial" w:hAnsi="Arial"/>
          <w:sz w:val="24"/>
          <w:lang w:val="en-US"/>
        </w:rPr>
        <w:t>by the jaw</w:t>
      </w:r>
      <w:r w:rsidRPr="00E14C65">
        <w:rPr>
          <w:rFonts w:ascii="Arial" w:hAnsi="Arial"/>
          <w:sz w:val="24"/>
          <w:lang w:val="en-US"/>
        </w:rPr>
        <w:t xml:space="preserve"> are detected by an integrated sensor</w:t>
      </w:r>
      <w:r w:rsidR="00E14C65">
        <w:rPr>
          <w:rFonts w:ascii="Arial" w:hAnsi="Arial"/>
          <w:sz w:val="24"/>
          <w:lang w:val="en-US"/>
        </w:rPr>
        <w:t>,</w:t>
      </w:r>
      <w:r w:rsidRPr="00E14C65">
        <w:rPr>
          <w:rFonts w:ascii="Arial" w:hAnsi="Arial"/>
          <w:sz w:val="24"/>
          <w:lang w:val="en-US"/>
        </w:rPr>
        <w:t xml:space="preserve"> and the data is </w:t>
      </w:r>
      <w:r w:rsidR="00172A10">
        <w:rPr>
          <w:rFonts w:ascii="Arial" w:hAnsi="Arial"/>
          <w:sz w:val="24"/>
          <w:lang w:val="en-US"/>
        </w:rPr>
        <w:t xml:space="preserve">transmitted and </w:t>
      </w:r>
      <w:r w:rsidRPr="00E14C65">
        <w:rPr>
          <w:rFonts w:ascii="Arial" w:hAnsi="Arial"/>
          <w:sz w:val="24"/>
          <w:lang w:val="en-US"/>
        </w:rPr>
        <w:t xml:space="preserve">processed accordingly. The iJaw </w:t>
      </w:r>
      <w:r w:rsidR="00E14C65">
        <w:rPr>
          <w:rFonts w:ascii="Arial" w:hAnsi="Arial"/>
          <w:sz w:val="24"/>
          <w:lang w:val="en-US"/>
        </w:rPr>
        <w:t>measures not only</w:t>
      </w:r>
      <w:r w:rsidRPr="00E14C65">
        <w:rPr>
          <w:rFonts w:ascii="Arial" w:hAnsi="Arial"/>
          <w:sz w:val="24"/>
          <w:lang w:val="en-US"/>
        </w:rPr>
        <w:t xml:space="preserve"> the actual</w:t>
      </w:r>
      <w:r w:rsidR="00BD2370">
        <w:rPr>
          <w:rFonts w:ascii="Arial" w:hAnsi="Arial"/>
          <w:sz w:val="24"/>
          <w:lang w:val="en-US"/>
        </w:rPr>
        <w:t>ly</w:t>
      </w:r>
      <w:r w:rsidRPr="00E14C65">
        <w:rPr>
          <w:rFonts w:ascii="Arial" w:hAnsi="Arial"/>
          <w:sz w:val="24"/>
          <w:lang w:val="en-US"/>
        </w:rPr>
        <w:t xml:space="preserve"> applied forces of the internal and external clamping but also its own temperature. The charging status of the battery is also always </w:t>
      </w:r>
      <w:r w:rsidR="00172A10">
        <w:rPr>
          <w:rFonts w:ascii="Arial" w:hAnsi="Arial"/>
          <w:sz w:val="24"/>
          <w:lang w:val="en-US"/>
        </w:rPr>
        <w:t>visible</w:t>
      </w:r>
      <w:r w:rsidRPr="00E14C65">
        <w:rPr>
          <w:rFonts w:ascii="Arial" w:hAnsi="Arial"/>
          <w:sz w:val="24"/>
          <w:lang w:val="en-US"/>
        </w:rPr>
        <w:t xml:space="preserve">. If data from the pressure display is available, the iJaw can also be used to monitor the condition and efficiency of the power chuck. The iJaw measures in real-time during machining. For this purpose, it has a suitably robust hardened steel and waterproof (IP 68) design. The transmitting antenna has a cover made of high-temperature </w:t>
      </w:r>
      <w:r w:rsidR="00172A10">
        <w:rPr>
          <w:rFonts w:ascii="Arial" w:hAnsi="Arial"/>
          <w:sz w:val="24"/>
          <w:lang w:val="en-US"/>
        </w:rPr>
        <w:t xml:space="preserve">resistant </w:t>
      </w:r>
      <w:r w:rsidRPr="00E14C65">
        <w:rPr>
          <w:rFonts w:ascii="Arial" w:hAnsi="Arial"/>
          <w:sz w:val="24"/>
          <w:lang w:val="en-US"/>
        </w:rPr>
        <w:t xml:space="preserve">plastic to protect against glowing chips. </w:t>
      </w:r>
    </w:p>
    <w:p w14:paraId="76243A5D" w14:textId="66E00788" w:rsidR="00FC1B72" w:rsidRPr="00E14C65" w:rsidRDefault="00FC1B72" w:rsidP="00FC1B72">
      <w:pPr>
        <w:spacing w:after="0" w:line="360" w:lineRule="auto"/>
        <w:rPr>
          <w:rFonts w:ascii="Arial" w:hAnsi="Arial" w:cs="Arial"/>
          <w:sz w:val="24"/>
          <w:szCs w:val="24"/>
          <w:lang w:val="en-US"/>
        </w:rPr>
      </w:pPr>
    </w:p>
    <w:p w14:paraId="7BDB51A9" w14:textId="54B776EA" w:rsidR="00364FC2" w:rsidRPr="00E14C65" w:rsidRDefault="00FC1B72" w:rsidP="00FC1B72">
      <w:pPr>
        <w:pStyle w:val="PMRhmSL"/>
        <w:spacing w:before="0" w:after="0"/>
        <w:rPr>
          <w:rFonts w:ascii="Arial" w:hAnsi="Arial" w:cs="Arial"/>
          <w:lang w:val="en-US"/>
        </w:rPr>
      </w:pPr>
      <w:r w:rsidRPr="00E14C65">
        <w:rPr>
          <w:rFonts w:ascii="Arial" w:hAnsi="Arial"/>
          <w:lang w:val="en-US"/>
        </w:rPr>
        <w:t xml:space="preserve">Gateway as </w:t>
      </w:r>
      <w:r w:rsidR="00E14C65">
        <w:rPr>
          <w:rFonts w:ascii="Arial" w:hAnsi="Arial"/>
          <w:lang w:val="en-US"/>
        </w:rPr>
        <w:t xml:space="preserve">a </w:t>
      </w:r>
      <w:r w:rsidRPr="00E14C65">
        <w:rPr>
          <w:rFonts w:ascii="Arial" w:hAnsi="Arial"/>
          <w:lang w:val="en-US"/>
        </w:rPr>
        <w:t>data hub</w:t>
      </w:r>
    </w:p>
    <w:p w14:paraId="6D600038" w14:textId="77777777" w:rsidR="004862BC" w:rsidRPr="00E14C65" w:rsidRDefault="004862BC" w:rsidP="00FC1B72">
      <w:pPr>
        <w:pStyle w:val="PMRhmSL"/>
        <w:spacing w:before="0" w:after="0"/>
        <w:rPr>
          <w:rFonts w:ascii="Arial" w:hAnsi="Arial" w:cs="Arial"/>
          <w:lang w:val="en-US"/>
        </w:rPr>
      </w:pPr>
    </w:p>
    <w:p w14:paraId="6C8D733C" w14:textId="7FA63E97" w:rsidR="004862BC" w:rsidRPr="00E14C65" w:rsidRDefault="004862BC" w:rsidP="00FC1B72">
      <w:pPr>
        <w:pStyle w:val="PMRhmSL"/>
        <w:spacing w:before="0" w:after="0"/>
        <w:rPr>
          <w:rFonts w:ascii="Arial" w:hAnsi="Arial" w:cs="Arial"/>
          <w:b w:val="0"/>
          <w:bCs/>
          <w:lang w:val="en-US"/>
        </w:rPr>
      </w:pPr>
      <w:r w:rsidRPr="00E14C65">
        <w:rPr>
          <w:rFonts w:ascii="Arial" w:hAnsi="Arial"/>
          <w:b w:val="0"/>
          <w:lang w:val="en-US"/>
        </w:rPr>
        <w:t>The iJaw transmits the measured data wirelessly to a gateway via the robust IO-Link Wireless protocol with a high sampling rate of 100 Hz.</w:t>
      </w:r>
    </w:p>
    <w:p w14:paraId="42B1D01F" w14:textId="6986B690" w:rsidR="00364FC2" w:rsidRPr="00E14C65" w:rsidRDefault="00364FC2" w:rsidP="00FC1B72">
      <w:pPr>
        <w:spacing w:after="0" w:line="360" w:lineRule="auto"/>
        <w:rPr>
          <w:rFonts w:ascii="Arial" w:hAnsi="Arial" w:cs="Arial"/>
          <w:sz w:val="24"/>
          <w:szCs w:val="24"/>
          <w:lang w:val="en-US"/>
        </w:rPr>
      </w:pPr>
      <w:r w:rsidRPr="00E14C65">
        <w:rPr>
          <w:rFonts w:ascii="Arial" w:hAnsi="Arial"/>
          <w:sz w:val="24"/>
          <w:lang w:val="en-US"/>
        </w:rPr>
        <w:t xml:space="preserve">The gateway consists of an industrial PC for data processing and interfaces and the </w:t>
      </w:r>
      <w:r w:rsidRPr="00E14C65">
        <w:rPr>
          <w:rFonts w:ascii="Arial" w:hAnsi="Arial"/>
          <w:sz w:val="24"/>
          <w:lang w:val="en-US"/>
        </w:rPr>
        <w:lastRenderedPageBreak/>
        <w:t xml:space="preserve">IO-Link Wireless Master. The gateway communicates with the iJaw via IO-Link Wireless technology. The data is transferred </w:t>
      </w:r>
      <w:r w:rsidR="00F97B17">
        <w:rPr>
          <w:rFonts w:ascii="Arial" w:hAnsi="Arial"/>
          <w:sz w:val="24"/>
          <w:lang w:val="en-US"/>
        </w:rPr>
        <w:t xml:space="preserve">either </w:t>
      </w:r>
      <w:r w:rsidRPr="00E14C65">
        <w:rPr>
          <w:rFonts w:ascii="Arial" w:hAnsi="Arial"/>
          <w:sz w:val="24"/>
          <w:lang w:val="en-US"/>
        </w:rPr>
        <w:t xml:space="preserve">via Ethernet to a </w:t>
      </w:r>
      <w:r w:rsidR="00F97B17">
        <w:rPr>
          <w:rFonts w:ascii="Arial" w:hAnsi="Arial"/>
          <w:sz w:val="24"/>
          <w:lang w:val="en-US"/>
        </w:rPr>
        <w:t>processor</w:t>
      </w:r>
      <w:r w:rsidRPr="00E14C65">
        <w:rPr>
          <w:rFonts w:ascii="Arial" w:hAnsi="Arial"/>
          <w:sz w:val="24"/>
          <w:lang w:val="en-US"/>
        </w:rPr>
        <w:t xml:space="preserve"> via the integrated LAN interface</w:t>
      </w:r>
      <w:r w:rsidR="00F97B17">
        <w:rPr>
          <w:rFonts w:ascii="Arial" w:hAnsi="Arial"/>
          <w:sz w:val="24"/>
          <w:lang w:val="en-US"/>
        </w:rPr>
        <w:t xml:space="preserve"> and then accessible via </w:t>
      </w:r>
      <w:proofErr w:type="spellStart"/>
      <w:r w:rsidR="00F97B17">
        <w:rPr>
          <w:rFonts w:ascii="Arial" w:hAnsi="Arial"/>
          <w:sz w:val="24"/>
          <w:lang w:val="en-US"/>
        </w:rPr>
        <w:t>WiFi</w:t>
      </w:r>
      <w:proofErr w:type="spellEnd"/>
      <w:r w:rsidR="00F97B17">
        <w:rPr>
          <w:rFonts w:ascii="Arial" w:hAnsi="Arial"/>
          <w:sz w:val="24"/>
          <w:lang w:val="en-US"/>
        </w:rPr>
        <w:t xml:space="preserve"> for On-Premises displays</w:t>
      </w:r>
      <w:r w:rsidRPr="00E14C65">
        <w:rPr>
          <w:rFonts w:ascii="Arial" w:hAnsi="Arial"/>
          <w:sz w:val="24"/>
          <w:lang w:val="en-US"/>
        </w:rPr>
        <w:t xml:space="preserve">. Of course, the data can also be processed directly </w:t>
      </w:r>
      <w:r w:rsidR="00F97B17">
        <w:rPr>
          <w:rFonts w:ascii="Arial" w:hAnsi="Arial"/>
          <w:sz w:val="24"/>
          <w:lang w:val="en-US"/>
        </w:rPr>
        <w:t>in</w:t>
      </w:r>
      <w:r w:rsidRPr="00E14C65">
        <w:rPr>
          <w:rFonts w:ascii="Arial" w:hAnsi="Arial"/>
          <w:sz w:val="24"/>
          <w:lang w:val="en-US"/>
        </w:rPr>
        <w:t xml:space="preserve"> the machine</w:t>
      </w:r>
      <w:r w:rsidR="00F97B17">
        <w:rPr>
          <w:rFonts w:ascii="Arial" w:hAnsi="Arial"/>
          <w:sz w:val="24"/>
          <w:lang w:val="en-US"/>
        </w:rPr>
        <w:t xml:space="preserve"> tool’s PLC</w:t>
      </w:r>
      <w:r w:rsidRPr="00E14C65">
        <w:rPr>
          <w:rFonts w:ascii="Arial" w:hAnsi="Arial"/>
          <w:sz w:val="24"/>
          <w:lang w:val="en-US"/>
        </w:rPr>
        <w:t xml:space="preserve">. For this purpose, the gateway is connected to the machine via the integrated </w:t>
      </w:r>
      <w:proofErr w:type="spellStart"/>
      <w:r w:rsidRPr="00E14C65">
        <w:rPr>
          <w:rFonts w:ascii="Arial" w:hAnsi="Arial"/>
          <w:sz w:val="24"/>
          <w:lang w:val="en-US"/>
        </w:rPr>
        <w:t>Profinet</w:t>
      </w:r>
      <w:proofErr w:type="spellEnd"/>
      <w:r w:rsidRPr="00E14C65">
        <w:rPr>
          <w:rFonts w:ascii="Arial" w:hAnsi="Arial"/>
          <w:sz w:val="24"/>
          <w:lang w:val="en-US"/>
        </w:rPr>
        <w:t xml:space="preserve"> interface. The machine controller can process the data in real-time and display it on the machine panel. The universal iJaw Gateway from Röhm uses only standard protocols and interfaces. Their specification is freely accessible. Further sensors – your own or also from third-party suppliers – can be integrated with the universal gateway without additional hardware.</w:t>
      </w:r>
    </w:p>
    <w:p w14:paraId="40FDE43D" w14:textId="3B2BA331" w:rsidR="00C27031" w:rsidRPr="00E14C65" w:rsidRDefault="00C27031" w:rsidP="00FC1B72">
      <w:pPr>
        <w:spacing w:after="0" w:line="360" w:lineRule="auto"/>
        <w:rPr>
          <w:rFonts w:ascii="Arial" w:hAnsi="Arial" w:cs="Arial"/>
          <w:sz w:val="24"/>
          <w:szCs w:val="24"/>
          <w:lang w:val="en-US"/>
        </w:rPr>
      </w:pPr>
    </w:p>
    <w:p w14:paraId="14205C3E" w14:textId="067CF13E" w:rsidR="00C27031" w:rsidRPr="00E14C65" w:rsidRDefault="00C27031" w:rsidP="00FC1B72">
      <w:pPr>
        <w:spacing w:after="0" w:line="360" w:lineRule="auto"/>
        <w:rPr>
          <w:rFonts w:ascii="Arial" w:hAnsi="Arial" w:cs="Arial"/>
          <w:b/>
          <w:bCs/>
          <w:sz w:val="24"/>
          <w:szCs w:val="24"/>
          <w:lang w:val="en-US"/>
        </w:rPr>
      </w:pPr>
      <w:r w:rsidRPr="00E14C65">
        <w:rPr>
          <w:rFonts w:ascii="Arial" w:hAnsi="Arial"/>
          <w:b/>
          <w:sz w:val="24"/>
          <w:lang w:val="en-US"/>
        </w:rPr>
        <w:t>Retrofitting made easy</w:t>
      </w:r>
    </w:p>
    <w:p w14:paraId="0C5CE4CE" w14:textId="77777777" w:rsidR="00C27031" w:rsidRPr="00E14C65" w:rsidRDefault="00C27031" w:rsidP="00FC1B72">
      <w:pPr>
        <w:spacing w:after="0" w:line="360" w:lineRule="auto"/>
        <w:rPr>
          <w:rFonts w:ascii="Arial" w:hAnsi="Arial" w:cs="Arial"/>
          <w:sz w:val="24"/>
          <w:szCs w:val="24"/>
          <w:lang w:val="en-US"/>
        </w:rPr>
      </w:pPr>
    </w:p>
    <w:p w14:paraId="29E0EAF0" w14:textId="022AE048" w:rsidR="00C27031" w:rsidRPr="00E14C65" w:rsidRDefault="00C27031" w:rsidP="00C27031">
      <w:pPr>
        <w:spacing w:after="0" w:line="360" w:lineRule="auto"/>
        <w:rPr>
          <w:rFonts w:ascii="Arial" w:hAnsi="Arial" w:cs="Arial"/>
          <w:sz w:val="24"/>
          <w:szCs w:val="24"/>
          <w:lang w:val="en-US"/>
        </w:rPr>
      </w:pPr>
      <w:r w:rsidRPr="00E14C65">
        <w:rPr>
          <w:rFonts w:ascii="Arial" w:hAnsi="Arial"/>
          <w:sz w:val="24"/>
          <w:lang w:val="en-US"/>
        </w:rPr>
        <w:t xml:space="preserve">It will soon be possible to </w:t>
      </w:r>
      <w:r w:rsidR="00383941">
        <w:rPr>
          <w:rFonts w:ascii="Arial" w:hAnsi="Arial"/>
          <w:sz w:val="24"/>
          <w:lang w:val="en-US"/>
        </w:rPr>
        <w:t xml:space="preserve">very easily </w:t>
      </w:r>
      <w:r w:rsidRPr="00E14C65">
        <w:rPr>
          <w:rFonts w:ascii="Arial" w:hAnsi="Arial"/>
          <w:sz w:val="24"/>
          <w:lang w:val="en-US"/>
        </w:rPr>
        <w:t xml:space="preserve">retrofit machine tools iJaw. In addition to </w:t>
      </w:r>
      <w:r w:rsidR="00383941">
        <w:rPr>
          <w:rFonts w:ascii="Arial" w:hAnsi="Arial"/>
          <w:sz w:val="24"/>
          <w:lang w:val="en-US"/>
        </w:rPr>
        <w:t>installing the chuck jaws with integrated sensors</w:t>
      </w:r>
      <w:r w:rsidRPr="00E14C65">
        <w:rPr>
          <w:rFonts w:ascii="Arial" w:hAnsi="Arial"/>
          <w:sz w:val="24"/>
          <w:lang w:val="en-US"/>
        </w:rPr>
        <w:t>, users only need the gateway</w:t>
      </w:r>
      <w:r w:rsidR="00383941">
        <w:rPr>
          <w:rFonts w:ascii="Arial" w:hAnsi="Arial"/>
          <w:sz w:val="24"/>
          <w:lang w:val="en-US"/>
        </w:rPr>
        <w:t xml:space="preserve"> with an adjacent </w:t>
      </w:r>
      <w:r w:rsidRPr="00E14C65">
        <w:rPr>
          <w:rFonts w:ascii="Arial" w:hAnsi="Arial"/>
          <w:sz w:val="24"/>
          <w:lang w:val="en-US"/>
        </w:rPr>
        <w:t xml:space="preserve">industrial </w:t>
      </w:r>
      <w:r w:rsidR="00383941">
        <w:rPr>
          <w:rFonts w:ascii="Arial" w:hAnsi="Arial"/>
          <w:sz w:val="24"/>
          <w:lang w:val="en-US"/>
        </w:rPr>
        <w:t>processor</w:t>
      </w:r>
      <w:r w:rsidRPr="00E14C65">
        <w:rPr>
          <w:rFonts w:ascii="Arial" w:hAnsi="Arial"/>
          <w:sz w:val="24"/>
          <w:lang w:val="en-US"/>
        </w:rPr>
        <w:t xml:space="preserve">, and a </w:t>
      </w:r>
      <w:r w:rsidR="00383941">
        <w:rPr>
          <w:rFonts w:ascii="Arial" w:hAnsi="Arial"/>
          <w:sz w:val="24"/>
          <w:lang w:val="en-US"/>
        </w:rPr>
        <w:t>display</w:t>
      </w:r>
      <w:r w:rsidRPr="00E14C65">
        <w:rPr>
          <w:rFonts w:ascii="Arial" w:hAnsi="Arial"/>
          <w:sz w:val="24"/>
          <w:lang w:val="en-US"/>
        </w:rPr>
        <w:t xml:space="preserve"> for </w:t>
      </w:r>
      <w:r w:rsidR="00FA2986">
        <w:rPr>
          <w:rFonts w:ascii="Arial" w:hAnsi="Arial"/>
          <w:sz w:val="24"/>
          <w:lang w:val="en-US"/>
        </w:rPr>
        <w:t>accessing</w:t>
      </w:r>
      <w:r w:rsidRPr="00E14C65">
        <w:rPr>
          <w:rFonts w:ascii="Arial" w:hAnsi="Arial"/>
          <w:sz w:val="24"/>
          <w:lang w:val="en-US"/>
        </w:rPr>
        <w:t xml:space="preserve"> the data. This can be a</w:t>
      </w:r>
      <w:r w:rsidR="00FA2986">
        <w:rPr>
          <w:rFonts w:ascii="Arial" w:hAnsi="Arial"/>
          <w:sz w:val="24"/>
          <w:lang w:val="en-US"/>
        </w:rPr>
        <w:t>n</w:t>
      </w:r>
      <w:r w:rsidRPr="00E14C65">
        <w:rPr>
          <w:rFonts w:ascii="Arial" w:hAnsi="Arial"/>
          <w:sz w:val="24"/>
          <w:lang w:val="en-US"/>
        </w:rPr>
        <w:t xml:space="preserve"> </w:t>
      </w:r>
      <w:proofErr w:type="spellStart"/>
      <w:r w:rsidR="00FA2986">
        <w:rPr>
          <w:rFonts w:ascii="Arial" w:hAnsi="Arial"/>
          <w:sz w:val="24"/>
          <w:lang w:val="en-US"/>
        </w:rPr>
        <w:t>instaled</w:t>
      </w:r>
      <w:proofErr w:type="spellEnd"/>
      <w:r w:rsidRPr="00E14C65">
        <w:rPr>
          <w:rFonts w:ascii="Arial" w:hAnsi="Arial"/>
          <w:sz w:val="24"/>
          <w:lang w:val="en-US"/>
        </w:rPr>
        <w:t xml:space="preserve"> PC or a mobile tablet. The system is then controlled by the iJaw Mobile web app that establishes the connection between the iJaw and the gateway. "Through iJaw Mobile, users can then create jobs, manage their jaws</w:t>
      </w:r>
      <w:r w:rsidR="00E14C65">
        <w:rPr>
          <w:rFonts w:ascii="Arial" w:hAnsi="Arial"/>
          <w:sz w:val="24"/>
          <w:lang w:val="en-US"/>
        </w:rPr>
        <w:t>,</w:t>
      </w:r>
      <w:r w:rsidRPr="00E14C65">
        <w:rPr>
          <w:rFonts w:ascii="Arial" w:hAnsi="Arial"/>
          <w:sz w:val="24"/>
          <w:lang w:val="en-US"/>
        </w:rPr>
        <w:t xml:space="preserve"> and, of course, receive alerts, for example, if the minimum clamping force is not reached," explains Glanz.</w:t>
      </w:r>
    </w:p>
    <w:p w14:paraId="745FE068" w14:textId="6C6BE845" w:rsidR="00C27031" w:rsidRPr="00E14C65" w:rsidRDefault="00C27031" w:rsidP="00C27031">
      <w:pPr>
        <w:spacing w:after="0" w:line="360" w:lineRule="auto"/>
        <w:rPr>
          <w:rFonts w:ascii="Arial" w:hAnsi="Arial" w:cs="Arial"/>
          <w:sz w:val="24"/>
          <w:szCs w:val="24"/>
          <w:lang w:val="en-US"/>
        </w:rPr>
      </w:pPr>
    </w:p>
    <w:p w14:paraId="02BA8533" w14:textId="7DBEFE0E" w:rsidR="001947D5" w:rsidRPr="00E14C65" w:rsidRDefault="001947D5" w:rsidP="00C27031">
      <w:pPr>
        <w:spacing w:after="0" w:line="360" w:lineRule="auto"/>
        <w:rPr>
          <w:rFonts w:ascii="Arial" w:hAnsi="Arial" w:cs="Arial"/>
          <w:b/>
          <w:bCs/>
          <w:sz w:val="24"/>
          <w:szCs w:val="24"/>
          <w:lang w:val="en-US"/>
        </w:rPr>
      </w:pPr>
      <w:r w:rsidRPr="00E14C65">
        <w:rPr>
          <w:rFonts w:ascii="Arial" w:hAnsi="Arial"/>
          <w:b/>
          <w:sz w:val="24"/>
          <w:lang w:val="en-US"/>
        </w:rPr>
        <w:t>Soon to be available in the cloud: The digital fingerprint of machining</w:t>
      </w:r>
    </w:p>
    <w:p w14:paraId="07B778FA" w14:textId="77777777" w:rsidR="001947D5" w:rsidRPr="00E14C65" w:rsidRDefault="001947D5" w:rsidP="00C27031">
      <w:pPr>
        <w:spacing w:after="0" w:line="360" w:lineRule="auto"/>
        <w:rPr>
          <w:rFonts w:ascii="Arial" w:hAnsi="Arial" w:cs="Arial"/>
          <w:sz w:val="24"/>
          <w:szCs w:val="24"/>
          <w:lang w:val="en-US"/>
        </w:rPr>
      </w:pPr>
    </w:p>
    <w:p w14:paraId="09401235" w14:textId="18B58593" w:rsidR="00C27031" w:rsidRPr="00E14C65" w:rsidRDefault="00B524BB" w:rsidP="00C27031">
      <w:pPr>
        <w:spacing w:after="0" w:line="360" w:lineRule="auto"/>
        <w:rPr>
          <w:rFonts w:ascii="Arial" w:hAnsi="Arial" w:cs="Arial"/>
          <w:sz w:val="24"/>
          <w:szCs w:val="24"/>
          <w:lang w:val="en-US"/>
        </w:rPr>
      </w:pPr>
      <w:r>
        <w:rPr>
          <w:rFonts w:ascii="Arial" w:hAnsi="Arial"/>
          <w:sz w:val="24"/>
          <w:lang w:val="en-US"/>
        </w:rPr>
        <w:t xml:space="preserve">The option of utilizing cloud services with the </w:t>
      </w:r>
      <w:r w:rsidR="00C27031" w:rsidRPr="00E14C65">
        <w:rPr>
          <w:rFonts w:ascii="Arial" w:hAnsi="Arial"/>
          <w:sz w:val="24"/>
          <w:lang w:val="en-US"/>
        </w:rPr>
        <w:t xml:space="preserve">iJaw system </w:t>
      </w:r>
      <w:r>
        <w:rPr>
          <w:rFonts w:ascii="Arial" w:hAnsi="Arial"/>
          <w:sz w:val="24"/>
          <w:lang w:val="en-US"/>
        </w:rPr>
        <w:t>will also soon be available</w:t>
      </w:r>
      <w:r w:rsidR="00C27031" w:rsidRPr="00E14C65">
        <w:rPr>
          <w:rFonts w:ascii="Arial" w:hAnsi="Arial"/>
          <w:sz w:val="24"/>
          <w:lang w:val="en-US"/>
        </w:rPr>
        <w:t xml:space="preserve">. This will enable additional functions such as process or productivity analyses and the documentation of large quantities of measurement data. With the iJaw Mobile app, users can thus access the data from anywhere and evaluate processing parameters or have warning messages displayed. "Especially in the production of components </w:t>
      </w:r>
      <w:r>
        <w:rPr>
          <w:rFonts w:ascii="Arial" w:hAnsi="Arial"/>
          <w:sz w:val="24"/>
          <w:lang w:val="en-US"/>
        </w:rPr>
        <w:t>with mandatory</w:t>
      </w:r>
      <w:r w:rsidR="00C27031" w:rsidRPr="00E14C65">
        <w:rPr>
          <w:rFonts w:ascii="Arial" w:hAnsi="Arial"/>
          <w:sz w:val="24"/>
          <w:lang w:val="en-US"/>
        </w:rPr>
        <w:t xml:space="preserve"> documentation, such as aerospace </w:t>
      </w:r>
      <w:r>
        <w:rPr>
          <w:rFonts w:ascii="Arial" w:hAnsi="Arial"/>
          <w:sz w:val="24"/>
          <w:lang w:val="en-US"/>
        </w:rPr>
        <w:t>manufacturing, this is a very attractive</w:t>
      </w:r>
      <w:r w:rsidR="00C27031" w:rsidRPr="00E14C65">
        <w:rPr>
          <w:rFonts w:ascii="Arial" w:hAnsi="Arial"/>
          <w:sz w:val="24"/>
          <w:lang w:val="en-US"/>
        </w:rPr>
        <w:t xml:space="preserve"> feature. The iJaw archives the digital fingerprint of the machining process, </w:t>
      </w:r>
      <w:r w:rsidR="00C27031" w:rsidRPr="00E14C65">
        <w:rPr>
          <w:rFonts w:ascii="Arial" w:hAnsi="Arial"/>
          <w:sz w:val="24"/>
          <w:lang w:val="en-US"/>
        </w:rPr>
        <w:lastRenderedPageBreak/>
        <w:t>so to speak," says Glanz.</w:t>
      </w:r>
    </w:p>
    <w:p w14:paraId="71586F0F" w14:textId="758FAE5B" w:rsidR="00E81A94" w:rsidRPr="00E14C65" w:rsidRDefault="00E81A94" w:rsidP="00C27031">
      <w:pPr>
        <w:spacing w:after="0" w:line="360" w:lineRule="auto"/>
        <w:rPr>
          <w:rFonts w:ascii="Arial" w:hAnsi="Arial" w:cs="Arial"/>
          <w:sz w:val="24"/>
          <w:szCs w:val="24"/>
          <w:lang w:val="en-US"/>
        </w:rPr>
      </w:pPr>
    </w:p>
    <w:p w14:paraId="2420DBA9" w14:textId="0F47D9B3" w:rsidR="00E81A94" w:rsidRPr="00E14C65" w:rsidRDefault="00E81A94" w:rsidP="00C27031">
      <w:pPr>
        <w:spacing w:after="0" w:line="360" w:lineRule="auto"/>
        <w:rPr>
          <w:rFonts w:ascii="Arial" w:hAnsi="Arial" w:cs="Arial"/>
          <w:b/>
          <w:bCs/>
          <w:sz w:val="24"/>
          <w:szCs w:val="24"/>
          <w:lang w:val="en-US"/>
        </w:rPr>
      </w:pPr>
      <w:r w:rsidRPr="00E14C65">
        <w:rPr>
          <w:rFonts w:ascii="Arial" w:hAnsi="Arial"/>
          <w:b/>
          <w:sz w:val="24"/>
          <w:lang w:val="en-US"/>
        </w:rPr>
        <w:t>Flexible in use</w:t>
      </w:r>
    </w:p>
    <w:p w14:paraId="7D61EED2" w14:textId="77777777" w:rsidR="00AC22DB" w:rsidRPr="00E14C65" w:rsidRDefault="00AC22DB" w:rsidP="00FC1B72">
      <w:pPr>
        <w:spacing w:after="0" w:line="360" w:lineRule="auto"/>
        <w:rPr>
          <w:rFonts w:ascii="Arial" w:hAnsi="Arial" w:cs="Arial"/>
          <w:sz w:val="24"/>
          <w:szCs w:val="24"/>
          <w:lang w:val="en-US"/>
        </w:rPr>
      </w:pPr>
    </w:p>
    <w:p w14:paraId="1846AA77" w14:textId="3AAB75E9" w:rsidR="00E87EAE" w:rsidRPr="00E14C65" w:rsidRDefault="00D20CAB" w:rsidP="00FC1B72">
      <w:pPr>
        <w:spacing w:after="0" w:line="360" w:lineRule="auto"/>
        <w:rPr>
          <w:rFonts w:ascii="Arial" w:hAnsi="Arial" w:cs="Arial"/>
          <w:sz w:val="24"/>
          <w:szCs w:val="24"/>
          <w:lang w:val="en-US"/>
        </w:rPr>
      </w:pPr>
      <w:r w:rsidRPr="00E14C65">
        <w:rPr>
          <w:rFonts w:ascii="Arial" w:hAnsi="Arial"/>
          <w:sz w:val="24"/>
          <w:lang w:val="en-US"/>
        </w:rPr>
        <w:t xml:space="preserve">The iJaw can be mounted and used on all lathe chucks with a suitable (standard) jaw interface like any other </w:t>
      </w:r>
      <w:r w:rsidR="00901210">
        <w:rPr>
          <w:rFonts w:ascii="Arial" w:hAnsi="Arial"/>
          <w:sz w:val="24"/>
          <w:lang w:val="en-US"/>
        </w:rPr>
        <w:t>chuck</w:t>
      </w:r>
      <w:r w:rsidRPr="00E14C65">
        <w:rPr>
          <w:rFonts w:ascii="Arial" w:hAnsi="Arial"/>
          <w:sz w:val="24"/>
          <w:lang w:val="en-US"/>
        </w:rPr>
        <w:t xml:space="preserve"> jaw. For the market launch, the iJaw is available as a single-stage jaw, two-stage jaw, and block jaw for lathe chucks with straight gearing in the sizes, 260, 315, and 400 as well as a special jaw for independent chucks. </w:t>
      </w:r>
      <w:r w:rsidR="00901210">
        <w:rPr>
          <w:rFonts w:ascii="Arial" w:hAnsi="Arial"/>
          <w:sz w:val="24"/>
          <w:lang w:val="en-US"/>
        </w:rPr>
        <w:t>One such</w:t>
      </w:r>
      <w:r w:rsidRPr="00E14C65">
        <w:rPr>
          <w:rFonts w:ascii="Arial" w:hAnsi="Arial"/>
          <w:sz w:val="24"/>
          <w:lang w:val="en-US"/>
        </w:rPr>
        <w:t xml:space="preserve"> chuck from </w:t>
      </w:r>
      <w:proofErr w:type="spellStart"/>
      <w:r w:rsidRPr="00E14C65">
        <w:rPr>
          <w:rFonts w:ascii="Arial" w:hAnsi="Arial"/>
          <w:sz w:val="24"/>
          <w:lang w:val="en-US"/>
        </w:rPr>
        <w:t>Röhm</w:t>
      </w:r>
      <w:proofErr w:type="spellEnd"/>
      <w:r w:rsidRPr="00E14C65">
        <w:rPr>
          <w:rFonts w:ascii="Arial" w:hAnsi="Arial"/>
          <w:sz w:val="24"/>
          <w:lang w:val="en-US"/>
        </w:rPr>
        <w:t xml:space="preserve"> is the </w:t>
      </w:r>
      <w:proofErr w:type="spellStart"/>
      <w:r w:rsidR="00901210" w:rsidRPr="00E14C65">
        <w:rPr>
          <w:rFonts w:ascii="Arial" w:hAnsi="Arial"/>
          <w:sz w:val="24"/>
          <w:lang w:val="en-US"/>
        </w:rPr>
        <w:t>Duro</w:t>
      </w:r>
      <w:proofErr w:type="spellEnd"/>
      <w:r w:rsidR="00901210" w:rsidRPr="00E14C65">
        <w:rPr>
          <w:rFonts w:ascii="Arial" w:hAnsi="Arial"/>
          <w:sz w:val="24"/>
          <w:lang w:val="en-US"/>
        </w:rPr>
        <w:t xml:space="preserve">-A RC </w:t>
      </w:r>
      <w:r w:rsidRPr="00E14C65">
        <w:rPr>
          <w:rFonts w:ascii="Arial" w:hAnsi="Arial"/>
          <w:sz w:val="24"/>
          <w:lang w:val="en-US"/>
        </w:rPr>
        <w:t xml:space="preserve">power chuck with the quick jaw change </w:t>
      </w:r>
      <w:r w:rsidR="00901210">
        <w:rPr>
          <w:rFonts w:ascii="Arial" w:hAnsi="Arial"/>
          <w:sz w:val="24"/>
          <w:lang w:val="en-US"/>
        </w:rPr>
        <w:t>feature</w:t>
      </w:r>
      <w:r w:rsidR="00E14C65">
        <w:rPr>
          <w:rFonts w:ascii="Arial" w:hAnsi="Arial"/>
          <w:sz w:val="24"/>
          <w:lang w:val="en-US"/>
        </w:rPr>
        <w:t>. Various interchangeable hard and soft clamping inserts</w:t>
      </w:r>
      <w:r w:rsidRPr="00E14C65">
        <w:rPr>
          <w:rFonts w:ascii="Arial" w:hAnsi="Arial"/>
          <w:sz w:val="24"/>
          <w:lang w:val="en-US"/>
        </w:rPr>
        <w:t xml:space="preserve"> are locked onto the jaw</w:t>
      </w:r>
      <w:r w:rsidR="00901210">
        <w:rPr>
          <w:rFonts w:ascii="Arial" w:hAnsi="Arial"/>
          <w:sz w:val="24"/>
          <w:lang w:val="en-US"/>
        </w:rPr>
        <w:t>s</w:t>
      </w:r>
      <w:r w:rsidRPr="00E14C65">
        <w:rPr>
          <w:rFonts w:ascii="Arial" w:hAnsi="Arial"/>
          <w:sz w:val="24"/>
          <w:lang w:val="en-US"/>
        </w:rPr>
        <w:t xml:space="preserve"> with screws</w:t>
      </w:r>
      <w:r w:rsidR="00E14C65">
        <w:rPr>
          <w:rFonts w:ascii="Arial" w:hAnsi="Arial"/>
          <w:sz w:val="24"/>
          <w:lang w:val="en-US"/>
        </w:rPr>
        <w:t xml:space="preserve"> t</w:t>
      </w:r>
      <w:r w:rsidR="00E14C65" w:rsidRPr="00E14C65">
        <w:rPr>
          <w:rFonts w:ascii="Arial" w:hAnsi="Arial"/>
          <w:sz w:val="24"/>
          <w:lang w:val="en-US"/>
        </w:rPr>
        <w:t>o adapt the jaws to different workpiece geometries</w:t>
      </w:r>
      <w:r w:rsidR="00E14C65">
        <w:rPr>
          <w:rFonts w:ascii="Arial" w:hAnsi="Arial"/>
          <w:sz w:val="24"/>
          <w:lang w:val="en-US"/>
        </w:rPr>
        <w:t>.</w:t>
      </w:r>
    </w:p>
    <w:p w14:paraId="705C1E76" w14:textId="19098783" w:rsidR="00240600" w:rsidRPr="00E14C65" w:rsidRDefault="00240600" w:rsidP="00FC1B72">
      <w:pPr>
        <w:spacing w:after="0" w:line="360" w:lineRule="auto"/>
        <w:rPr>
          <w:rFonts w:ascii="Arial" w:hAnsi="Arial" w:cs="Arial"/>
          <w:sz w:val="24"/>
          <w:szCs w:val="24"/>
          <w:lang w:val="en-US"/>
        </w:rPr>
      </w:pPr>
    </w:p>
    <w:p w14:paraId="1DA05CC5" w14:textId="4FABA1A8" w:rsidR="00240600" w:rsidRPr="00E14C65" w:rsidRDefault="00240600" w:rsidP="00FC1B72">
      <w:pPr>
        <w:spacing w:after="0" w:line="360" w:lineRule="auto"/>
        <w:rPr>
          <w:rFonts w:ascii="Arial" w:hAnsi="Arial" w:cs="Arial"/>
          <w:b/>
          <w:bCs/>
          <w:sz w:val="24"/>
          <w:szCs w:val="24"/>
          <w:lang w:val="en-US"/>
        </w:rPr>
      </w:pPr>
      <w:r w:rsidRPr="00E14C65">
        <w:rPr>
          <w:rFonts w:ascii="Arial" w:hAnsi="Arial"/>
          <w:b/>
          <w:sz w:val="24"/>
          <w:lang w:val="en-US"/>
        </w:rPr>
        <w:t>About Röhm GmbH:</w:t>
      </w:r>
    </w:p>
    <w:p w14:paraId="0E1DB99B" w14:textId="461258C4" w:rsidR="00A0598E" w:rsidRPr="00E14C65" w:rsidRDefault="00240600" w:rsidP="00FC1B72">
      <w:pPr>
        <w:spacing w:after="0" w:line="360" w:lineRule="auto"/>
        <w:rPr>
          <w:rFonts w:ascii="Arial" w:hAnsi="Arial" w:cs="Arial"/>
          <w:sz w:val="24"/>
          <w:szCs w:val="24"/>
          <w:lang w:val="en-US"/>
        </w:rPr>
      </w:pPr>
      <w:r w:rsidRPr="00E14C65">
        <w:rPr>
          <w:rFonts w:ascii="Arial" w:hAnsi="Arial"/>
          <w:sz w:val="24"/>
          <w:lang w:val="en-US"/>
        </w:rPr>
        <w:t xml:space="preserve">Röhm GmbH, with its headquarters in </w:t>
      </w:r>
      <w:proofErr w:type="spellStart"/>
      <w:r w:rsidRPr="00E14C65">
        <w:rPr>
          <w:rFonts w:ascii="Arial" w:hAnsi="Arial"/>
          <w:sz w:val="24"/>
          <w:lang w:val="en-US"/>
        </w:rPr>
        <w:t>Sontheim</w:t>
      </w:r>
      <w:proofErr w:type="spellEnd"/>
      <w:r w:rsidRPr="00E14C65">
        <w:rPr>
          <w:rFonts w:ascii="Arial" w:hAnsi="Arial"/>
          <w:sz w:val="24"/>
          <w:lang w:val="en-US"/>
        </w:rPr>
        <w:t xml:space="preserve"> an der </w:t>
      </w:r>
      <w:proofErr w:type="spellStart"/>
      <w:r w:rsidRPr="00E14C65">
        <w:rPr>
          <w:rFonts w:ascii="Arial" w:hAnsi="Arial"/>
          <w:sz w:val="24"/>
          <w:lang w:val="en-US"/>
        </w:rPr>
        <w:t>Brenz</w:t>
      </w:r>
      <w:proofErr w:type="spellEnd"/>
      <w:r w:rsidRPr="00E14C65">
        <w:rPr>
          <w:rFonts w:ascii="Arial" w:hAnsi="Arial"/>
          <w:sz w:val="24"/>
          <w:lang w:val="en-US"/>
        </w:rPr>
        <w:t xml:space="preserve"> (Baden-Württemberg) and production sites in Dillingen (Bavaria) and St. </w:t>
      </w:r>
      <w:proofErr w:type="spellStart"/>
      <w:r w:rsidRPr="00E14C65">
        <w:rPr>
          <w:rFonts w:ascii="Arial" w:hAnsi="Arial"/>
          <w:sz w:val="24"/>
          <w:lang w:val="en-US"/>
        </w:rPr>
        <w:t>Georgen</w:t>
      </w:r>
      <w:proofErr w:type="spellEnd"/>
      <w:r w:rsidRPr="00E14C65">
        <w:rPr>
          <w:rFonts w:ascii="Arial" w:hAnsi="Arial"/>
          <w:sz w:val="24"/>
          <w:lang w:val="en-US"/>
        </w:rPr>
        <w:t xml:space="preserve"> (Black Forest), specializes in the development, design</w:t>
      </w:r>
      <w:r w:rsidR="00E14C65">
        <w:rPr>
          <w:rFonts w:ascii="Arial" w:hAnsi="Arial"/>
          <w:sz w:val="24"/>
          <w:lang w:val="en-US"/>
        </w:rPr>
        <w:t>,</w:t>
      </w:r>
      <w:r w:rsidRPr="00E14C65">
        <w:rPr>
          <w:rFonts w:ascii="Arial" w:hAnsi="Arial"/>
          <w:sz w:val="24"/>
          <w:lang w:val="en-US"/>
        </w:rPr>
        <w:t xml:space="preserve"> and manufacture of high-precision, robust and durable clamping and gripping devices. The products are "Made in Germany." </w:t>
      </w:r>
      <w:proofErr w:type="spellStart"/>
      <w:r w:rsidRPr="00E14C65">
        <w:rPr>
          <w:rFonts w:ascii="Arial" w:hAnsi="Arial"/>
          <w:sz w:val="24"/>
          <w:lang w:val="en-US"/>
        </w:rPr>
        <w:t>Röhm's</w:t>
      </w:r>
      <w:proofErr w:type="spellEnd"/>
      <w:r w:rsidRPr="00E14C65">
        <w:rPr>
          <w:rFonts w:ascii="Arial" w:hAnsi="Arial"/>
          <w:sz w:val="24"/>
          <w:lang w:val="en-US"/>
        </w:rPr>
        <w:t xml:space="preserve"> clamping and gripping devices are used worldwide by almost all renowned manufacturers in the automotive industry, railroad technology, watches, medical technology, power engineering as well as in woodworking. Röhm has its own subsidiaries in France, Italy, Switzerland, Spain, Poland, USA, China, and Mexico. Founded in 1909, the company quickly became known worldwide for its drill chucks. To this day, Röhm develops and manufactures drill chucks at the </w:t>
      </w:r>
      <w:proofErr w:type="spellStart"/>
      <w:r w:rsidRPr="00E14C65">
        <w:rPr>
          <w:rFonts w:ascii="Arial" w:hAnsi="Arial"/>
          <w:sz w:val="24"/>
          <w:lang w:val="en-US"/>
        </w:rPr>
        <w:t>Sontheim</w:t>
      </w:r>
      <w:proofErr w:type="spellEnd"/>
      <w:r w:rsidRPr="00E14C65">
        <w:rPr>
          <w:rFonts w:ascii="Arial" w:hAnsi="Arial"/>
          <w:sz w:val="24"/>
          <w:lang w:val="en-US"/>
        </w:rPr>
        <w:t xml:space="preserve"> location that are used worldwide by almost all manufacturers on stationary as well as hand-operated electric tools for screwing and drilling. </w:t>
      </w:r>
    </w:p>
    <w:p w14:paraId="6E83D6CD" w14:textId="52D47C12" w:rsidR="00DD217C" w:rsidRPr="00E14C65" w:rsidRDefault="00DD217C" w:rsidP="007E4ACA">
      <w:pPr>
        <w:spacing w:after="0" w:line="360" w:lineRule="auto"/>
        <w:rPr>
          <w:rFonts w:ascii="Arial" w:hAnsi="Arial" w:cs="Arial"/>
          <w:sz w:val="24"/>
          <w:szCs w:val="24"/>
          <w:lang w:val="en-US"/>
        </w:rPr>
      </w:pPr>
    </w:p>
    <w:p w14:paraId="2026363F" w14:textId="77777777" w:rsidR="00B603DF" w:rsidRPr="00C85850" w:rsidRDefault="00B603DF" w:rsidP="00B603DF">
      <w:pPr>
        <w:spacing w:after="0" w:line="360" w:lineRule="auto"/>
        <w:rPr>
          <w:rFonts w:ascii="Arial" w:hAnsi="Arial" w:cs="Arial"/>
          <w:sz w:val="24"/>
          <w:szCs w:val="24"/>
          <w:lang w:val="en-US"/>
        </w:rPr>
      </w:pPr>
    </w:p>
    <w:p w14:paraId="368E8FEB" w14:textId="77777777" w:rsidR="00B603DF" w:rsidRPr="00C85850" w:rsidRDefault="00B603DF" w:rsidP="00B603DF">
      <w:pPr>
        <w:rPr>
          <w:rFonts w:ascii="Arial" w:hAnsi="Arial" w:cs="Arial"/>
          <w:b/>
          <w:bCs/>
          <w:sz w:val="24"/>
          <w:szCs w:val="24"/>
          <w:lang w:val="en-US"/>
        </w:rPr>
      </w:pPr>
    </w:p>
    <w:p w14:paraId="63043F3C" w14:textId="77777777" w:rsidR="00B603DF" w:rsidRPr="00C85850" w:rsidRDefault="00B603DF" w:rsidP="00B603DF">
      <w:pPr>
        <w:rPr>
          <w:rFonts w:ascii="Arial" w:hAnsi="Arial" w:cs="Arial"/>
          <w:b/>
          <w:bCs/>
          <w:sz w:val="24"/>
          <w:szCs w:val="24"/>
          <w:lang w:val="en-US"/>
        </w:rPr>
      </w:pPr>
    </w:p>
    <w:p w14:paraId="74FBE14E" w14:textId="63B15059" w:rsidR="00B603DF" w:rsidRDefault="00362F68" w:rsidP="00B603DF">
      <w:pPr>
        <w:rPr>
          <w:rFonts w:ascii="Arial" w:hAnsi="Arial" w:cs="Arial"/>
          <w:b/>
          <w:bCs/>
          <w:sz w:val="24"/>
          <w:szCs w:val="24"/>
          <w:lang w:val="de-DE"/>
        </w:rPr>
      </w:pPr>
      <w:proofErr w:type="spellStart"/>
      <w:r>
        <w:rPr>
          <w:rFonts w:ascii="Arial" w:hAnsi="Arial" w:cs="Arial"/>
          <w:b/>
          <w:bCs/>
          <w:sz w:val="24"/>
          <w:szCs w:val="24"/>
          <w:lang w:val="de-DE"/>
        </w:rPr>
        <w:lastRenderedPageBreak/>
        <w:t>Photos</w:t>
      </w:r>
      <w:proofErr w:type="spellEnd"/>
      <w:r w:rsidR="00B603DF" w:rsidRPr="004862BC">
        <w:rPr>
          <w:rFonts w:ascii="Arial" w:hAnsi="Arial" w:cs="Arial"/>
          <w:b/>
          <w:bCs/>
          <w:sz w:val="24"/>
          <w:szCs w:val="24"/>
          <w:lang w:val="de-DE"/>
        </w:rPr>
        <w:t>:</w:t>
      </w:r>
    </w:p>
    <w:p w14:paraId="7DFF660B" w14:textId="77777777" w:rsidR="00B603DF" w:rsidRDefault="00B603DF" w:rsidP="00B603DF">
      <w:pPr>
        <w:rPr>
          <w:rFonts w:ascii="Arial" w:hAnsi="Arial" w:cs="Arial"/>
          <w:b/>
          <w:bCs/>
          <w:sz w:val="24"/>
          <w:szCs w:val="24"/>
          <w:lang w:val="de-DE"/>
        </w:rPr>
      </w:pPr>
      <w:r>
        <w:rPr>
          <w:rFonts w:ascii="Arial" w:hAnsi="Arial" w:cs="Arial"/>
          <w:b/>
          <w:bCs/>
          <w:noProof/>
          <w:sz w:val="24"/>
          <w:szCs w:val="24"/>
          <w:lang w:val="de-DE"/>
        </w:rPr>
        <w:drawing>
          <wp:inline distT="0" distB="0" distL="0" distR="0" wp14:anchorId="06C13E72" wp14:editId="3E854B25">
            <wp:extent cx="5755640" cy="2661285"/>
            <wp:effectExtent l="0" t="0" r="0" b="5715"/>
            <wp:docPr id="2" name="Grafik 2" descr="Ein Bild, das Text, Screenshot, befestigt, verschie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befestigt, verschied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5640" cy="2661285"/>
                    </a:xfrm>
                    <a:prstGeom prst="rect">
                      <a:avLst/>
                    </a:prstGeom>
                  </pic:spPr>
                </pic:pic>
              </a:graphicData>
            </a:graphic>
          </wp:inline>
        </w:drawing>
      </w:r>
    </w:p>
    <w:p w14:paraId="49FAA5D0" w14:textId="77777777" w:rsidR="00B603DF" w:rsidRPr="004862BC" w:rsidRDefault="00B603DF" w:rsidP="00B603DF">
      <w:pPr>
        <w:spacing w:after="0" w:line="360" w:lineRule="auto"/>
        <w:rPr>
          <w:rFonts w:ascii="Arial" w:hAnsi="Arial" w:cs="Arial"/>
          <w:b/>
          <w:bCs/>
          <w:sz w:val="24"/>
          <w:szCs w:val="24"/>
          <w:lang w:val="de-DE"/>
        </w:rPr>
      </w:pPr>
    </w:p>
    <w:p w14:paraId="2FB7F31B" w14:textId="2E2FBE4B" w:rsidR="00B603DF" w:rsidRDefault="00362F68" w:rsidP="00B603DF">
      <w:pPr>
        <w:spacing w:after="0" w:line="360" w:lineRule="auto"/>
        <w:rPr>
          <w:rFonts w:ascii="Arial" w:hAnsi="Arial" w:cs="Arial"/>
          <w:b/>
          <w:bCs/>
          <w:sz w:val="24"/>
          <w:szCs w:val="24"/>
          <w:lang w:val="de-DE"/>
        </w:rPr>
      </w:pPr>
      <w:proofErr w:type="spellStart"/>
      <w:r>
        <w:rPr>
          <w:rFonts w:ascii="Arial" w:hAnsi="Arial" w:cs="Arial"/>
          <w:b/>
          <w:bCs/>
          <w:sz w:val="24"/>
          <w:szCs w:val="24"/>
          <w:lang w:val="de-DE"/>
        </w:rPr>
        <w:t>Photo</w:t>
      </w:r>
      <w:proofErr w:type="spellEnd"/>
      <w:r>
        <w:rPr>
          <w:rFonts w:ascii="Arial" w:hAnsi="Arial" w:cs="Arial"/>
          <w:b/>
          <w:bCs/>
          <w:sz w:val="24"/>
          <w:szCs w:val="24"/>
          <w:lang w:val="de-DE"/>
        </w:rPr>
        <w:t xml:space="preserve"> </w:t>
      </w:r>
      <w:proofErr w:type="spellStart"/>
      <w:r>
        <w:rPr>
          <w:rFonts w:ascii="Arial" w:hAnsi="Arial" w:cs="Arial"/>
          <w:b/>
          <w:bCs/>
          <w:sz w:val="24"/>
          <w:szCs w:val="24"/>
          <w:lang w:val="de-DE"/>
        </w:rPr>
        <w:t>captions</w:t>
      </w:r>
      <w:proofErr w:type="spellEnd"/>
      <w:r w:rsidR="00B603DF" w:rsidRPr="004862BC">
        <w:rPr>
          <w:rFonts w:ascii="Arial" w:hAnsi="Arial" w:cs="Arial"/>
          <w:b/>
          <w:bCs/>
          <w:sz w:val="24"/>
          <w:szCs w:val="24"/>
          <w:lang w:val="de-DE"/>
        </w:rPr>
        <w:t>:</w:t>
      </w:r>
    </w:p>
    <w:p w14:paraId="3EF624C8" w14:textId="77777777" w:rsidR="00B603DF" w:rsidRDefault="00B603DF" w:rsidP="00B603DF">
      <w:pPr>
        <w:spacing w:after="0" w:line="360" w:lineRule="auto"/>
        <w:rPr>
          <w:rFonts w:ascii="Arial" w:hAnsi="Arial" w:cs="Arial"/>
          <w:b/>
          <w:bCs/>
          <w:sz w:val="24"/>
          <w:szCs w:val="24"/>
          <w:lang w:val="de-DE"/>
        </w:rPr>
      </w:pPr>
      <w:r>
        <w:rPr>
          <w:rFonts w:ascii="Arial" w:hAnsi="Arial" w:cs="Arial"/>
          <w:b/>
          <w:bCs/>
          <w:sz w:val="24"/>
          <w:szCs w:val="24"/>
          <w:lang w:val="de-DE"/>
        </w:rPr>
        <w:t>ijaw_01.jpeg bis ijaw_04.jpeg</w:t>
      </w:r>
    </w:p>
    <w:p w14:paraId="570CBAB0" w14:textId="6CB765C4" w:rsidR="00B603DF" w:rsidRPr="00C85850" w:rsidRDefault="00362F68" w:rsidP="00B603DF">
      <w:pPr>
        <w:spacing w:after="0" w:line="360" w:lineRule="auto"/>
        <w:rPr>
          <w:rFonts w:ascii="Arial" w:hAnsi="Arial" w:cs="Arial"/>
          <w:sz w:val="24"/>
          <w:szCs w:val="24"/>
          <w:lang w:val="en-US"/>
        </w:rPr>
      </w:pPr>
      <w:r w:rsidRPr="00362F68">
        <w:rPr>
          <w:rFonts w:ascii="Arial" w:hAnsi="Arial" w:cs="Arial"/>
          <w:sz w:val="24"/>
          <w:szCs w:val="24"/>
          <w:lang w:val="en-US"/>
        </w:rPr>
        <w:t xml:space="preserve">Structure of the </w:t>
      </w:r>
      <w:proofErr w:type="spellStart"/>
      <w:r w:rsidRPr="00362F68">
        <w:rPr>
          <w:rFonts w:ascii="Arial" w:hAnsi="Arial" w:cs="Arial"/>
          <w:sz w:val="24"/>
          <w:szCs w:val="24"/>
          <w:lang w:val="en-US"/>
        </w:rPr>
        <w:t>sensorized</w:t>
      </w:r>
      <w:proofErr w:type="spellEnd"/>
      <w:r w:rsidRPr="00362F68">
        <w:rPr>
          <w:rFonts w:ascii="Arial" w:hAnsi="Arial" w:cs="Arial"/>
          <w:sz w:val="24"/>
          <w:szCs w:val="24"/>
          <w:lang w:val="en-US"/>
        </w:rPr>
        <w:t xml:space="preserve"> clamping jaw </w:t>
      </w:r>
      <w:proofErr w:type="spellStart"/>
      <w:r w:rsidRPr="00362F68">
        <w:rPr>
          <w:rFonts w:ascii="Arial" w:hAnsi="Arial" w:cs="Arial"/>
          <w:sz w:val="24"/>
          <w:szCs w:val="24"/>
          <w:lang w:val="en-US"/>
        </w:rPr>
        <w:t>iJaw</w:t>
      </w:r>
      <w:proofErr w:type="spellEnd"/>
      <w:r w:rsidRPr="00362F68">
        <w:rPr>
          <w:rFonts w:ascii="Arial" w:hAnsi="Arial" w:cs="Arial"/>
          <w:sz w:val="24"/>
          <w:szCs w:val="24"/>
          <w:lang w:val="en-US"/>
        </w:rPr>
        <w:t xml:space="preserve"> from </w:t>
      </w:r>
      <w:proofErr w:type="spellStart"/>
      <w:r w:rsidRPr="00362F68">
        <w:rPr>
          <w:rFonts w:ascii="Arial" w:hAnsi="Arial" w:cs="Arial"/>
          <w:sz w:val="24"/>
          <w:szCs w:val="24"/>
          <w:lang w:val="en-US"/>
        </w:rPr>
        <w:t>Röhm</w:t>
      </w:r>
      <w:proofErr w:type="spellEnd"/>
      <w:r w:rsidRPr="00362F68">
        <w:rPr>
          <w:rFonts w:ascii="Arial" w:hAnsi="Arial" w:cs="Arial"/>
          <w:sz w:val="24"/>
          <w:szCs w:val="24"/>
          <w:lang w:val="en-US"/>
        </w:rPr>
        <w:t xml:space="preserve">. </w:t>
      </w:r>
      <w:r w:rsidRPr="00C85850">
        <w:rPr>
          <w:rFonts w:ascii="Arial" w:hAnsi="Arial" w:cs="Arial"/>
          <w:sz w:val="24"/>
          <w:szCs w:val="24"/>
          <w:lang w:val="en-US"/>
        </w:rPr>
        <w:t xml:space="preserve">Photo: </w:t>
      </w:r>
      <w:proofErr w:type="spellStart"/>
      <w:r w:rsidRPr="00C85850">
        <w:rPr>
          <w:rFonts w:ascii="Arial" w:hAnsi="Arial" w:cs="Arial"/>
          <w:sz w:val="24"/>
          <w:szCs w:val="24"/>
          <w:lang w:val="en-US"/>
        </w:rPr>
        <w:t>Röhm</w:t>
      </w:r>
      <w:proofErr w:type="spellEnd"/>
    </w:p>
    <w:p w14:paraId="52C7F355" w14:textId="77777777" w:rsidR="00362F68" w:rsidRPr="00C85850" w:rsidRDefault="00362F68" w:rsidP="00B603DF">
      <w:pPr>
        <w:spacing w:after="0" w:line="360" w:lineRule="auto"/>
        <w:rPr>
          <w:rFonts w:ascii="Arial" w:hAnsi="Arial" w:cs="Arial"/>
          <w:sz w:val="24"/>
          <w:szCs w:val="24"/>
          <w:lang w:val="en-US"/>
        </w:rPr>
      </w:pPr>
    </w:p>
    <w:p w14:paraId="1E62E58E" w14:textId="77777777" w:rsidR="00B603DF" w:rsidRPr="00C85850" w:rsidRDefault="00B603DF" w:rsidP="00B603DF">
      <w:pPr>
        <w:spacing w:after="0" w:line="360" w:lineRule="auto"/>
        <w:rPr>
          <w:rFonts w:ascii="Arial" w:hAnsi="Arial" w:cs="Arial"/>
          <w:b/>
          <w:bCs/>
          <w:sz w:val="24"/>
          <w:szCs w:val="24"/>
          <w:lang w:val="en-US"/>
        </w:rPr>
      </w:pPr>
      <w:r w:rsidRPr="00C85850">
        <w:rPr>
          <w:rFonts w:ascii="Arial" w:hAnsi="Arial" w:cs="Arial"/>
          <w:b/>
          <w:bCs/>
          <w:sz w:val="24"/>
          <w:szCs w:val="24"/>
          <w:lang w:val="en-US"/>
        </w:rPr>
        <w:t xml:space="preserve">ijaw_05.jpeg </w:t>
      </w:r>
      <w:proofErr w:type="spellStart"/>
      <w:r w:rsidRPr="00C85850">
        <w:rPr>
          <w:rFonts w:ascii="Arial" w:hAnsi="Arial" w:cs="Arial"/>
          <w:b/>
          <w:bCs/>
          <w:sz w:val="24"/>
          <w:szCs w:val="24"/>
          <w:lang w:val="en-US"/>
        </w:rPr>
        <w:t>und</w:t>
      </w:r>
      <w:proofErr w:type="spellEnd"/>
      <w:r w:rsidRPr="00C85850">
        <w:rPr>
          <w:rFonts w:ascii="Arial" w:hAnsi="Arial" w:cs="Arial"/>
          <w:b/>
          <w:bCs/>
          <w:sz w:val="24"/>
          <w:szCs w:val="24"/>
          <w:lang w:val="en-US"/>
        </w:rPr>
        <w:t xml:space="preserve"> ijaw_06.jpeg</w:t>
      </w:r>
    </w:p>
    <w:p w14:paraId="530D367A" w14:textId="40EA70DB" w:rsidR="00B603DF" w:rsidRPr="00C85850" w:rsidRDefault="00362F68" w:rsidP="00B603DF">
      <w:pPr>
        <w:spacing w:after="0" w:line="360" w:lineRule="auto"/>
        <w:rPr>
          <w:rFonts w:ascii="Arial" w:hAnsi="Arial" w:cs="Arial"/>
          <w:sz w:val="24"/>
          <w:szCs w:val="24"/>
          <w:lang w:val="en-US"/>
        </w:rPr>
      </w:pPr>
      <w:r w:rsidRPr="00362F68">
        <w:rPr>
          <w:rFonts w:ascii="Arial" w:hAnsi="Arial" w:cs="Arial"/>
          <w:sz w:val="24"/>
          <w:szCs w:val="24"/>
          <w:lang w:val="en-US"/>
        </w:rPr>
        <w:t xml:space="preserve">Available geometries of the </w:t>
      </w:r>
      <w:proofErr w:type="spellStart"/>
      <w:r w:rsidR="00B603DF" w:rsidRPr="00362F68">
        <w:rPr>
          <w:rFonts w:ascii="Arial" w:hAnsi="Arial" w:cs="Arial"/>
          <w:sz w:val="24"/>
          <w:szCs w:val="24"/>
          <w:lang w:val="en-US"/>
        </w:rPr>
        <w:t>iJaw</w:t>
      </w:r>
      <w:proofErr w:type="spellEnd"/>
      <w:r w:rsidR="00B603DF" w:rsidRPr="00362F68">
        <w:rPr>
          <w:rFonts w:ascii="Arial" w:hAnsi="Arial" w:cs="Arial"/>
          <w:sz w:val="24"/>
          <w:szCs w:val="24"/>
          <w:lang w:val="en-US"/>
        </w:rPr>
        <w:t xml:space="preserve">. </w:t>
      </w:r>
      <w:r w:rsidRPr="00C85850">
        <w:rPr>
          <w:rFonts w:ascii="Arial" w:hAnsi="Arial" w:cs="Arial"/>
          <w:sz w:val="24"/>
          <w:szCs w:val="24"/>
          <w:lang w:val="en-US"/>
        </w:rPr>
        <w:t>Ph</w:t>
      </w:r>
      <w:r w:rsidR="00B603DF" w:rsidRPr="00C85850">
        <w:rPr>
          <w:rFonts w:ascii="Arial" w:hAnsi="Arial" w:cs="Arial"/>
          <w:sz w:val="24"/>
          <w:szCs w:val="24"/>
          <w:lang w:val="en-US"/>
        </w:rPr>
        <w:t xml:space="preserve">oto: </w:t>
      </w:r>
      <w:proofErr w:type="spellStart"/>
      <w:r w:rsidR="00B603DF" w:rsidRPr="00C85850">
        <w:rPr>
          <w:rFonts w:ascii="Arial" w:hAnsi="Arial" w:cs="Arial"/>
          <w:sz w:val="24"/>
          <w:szCs w:val="24"/>
          <w:lang w:val="en-US"/>
        </w:rPr>
        <w:t>Röhm</w:t>
      </w:r>
      <w:proofErr w:type="spellEnd"/>
    </w:p>
    <w:p w14:paraId="3CEFC182" w14:textId="77777777" w:rsidR="00B603DF" w:rsidRPr="00C85850" w:rsidRDefault="00B603DF" w:rsidP="00B603DF">
      <w:pPr>
        <w:spacing w:after="0" w:line="360" w:lineRule="auto"/>
        <w:rPr>
          <w:rFonts w:ascii="Arial" w:hAnsi="Arial" w:cs="Arial"/>
          <w:sz w:val="24"/>
          <w:szCs w:val="24"/>
          <w:lang w:val="en-US"/>
        </w:rPr>
      </w:pPr>
    </w:p>
    <w:p w14:paraId="54DF743D" w14:textId="77777777" w:rsidR="00B603DF" w:rsidRPr="00C85850" w:rsidRDefault="00B603DF" w:rsidP="00B603DF">
      <w:pPr>
        <w:spacing w:after="0" w:line="360" w:lineRule="auto"/>
        <w:rPr>
          <w:rFonts w:ascii="Arial" w:hAnsi="Arial" w:cs="Arial"/>
          <w:b/>
          <w:bCs/>
          <w:sz w:val="24"/>
          <w:szCs w:val="24"/>
          <w:lang w:val="en-US"/>
        </w:rPr>
      </w:pPr>
      <w:r w:rsidRPr="00C85850">
        <w:rPr>
          <w:rFonts w:ascii="Arial" w:hAnsi="Arial" w:cs="Arial"/>
          <w:b/>
          <w:bCs/>
          <w:sz w:val="24"/>
          <w:szCs w:val="24"/>
          <w:lang w:val="en-US"/>
        </w:rPr>
        <w:t xml:space="preserve">ijaw_07.jpeg </w:t>
      </w:r>
      <w:proofErr w:type="spellStart"/>
      <w:r w:rsidRPr="00C85850">
        <w:rPr>
          <w:rFonts w:ascii="Arial" w:hAnsi="Arial" w:cs="Arial"/>
          <w:b/>
          <w:bCs/>
          <w:sz w:val="24"/>
          <w:szCs w:val="24"/>
          <w:lang w:val="en-US"/>
        </w:rPr>
        <w:t>und</w:t>
      </w:r>
      <w:proofErr w:type="spellEnd"/>
      <w:r w:rsidRPr="00C85850">
        <w:rPr>
          <w:rFonts w:ascii="Arial" w:hAnsi="Arial" w:cs="Arial"/>
          <w:b/>
          <w:bCs/>
          <w:sz w:val="24"/>
          <w:szCs w:val="24"/>
          <w:lang w:val="en-US"/>
        </w:rPr>
        <w:t xml:space="preserve"> ijaw_08.jpeg</w:t>
      </w:r>
    </w:p>
    <w:p w14:paraId="5E41B073" w14:textId="7B5F7BE9" w:rsidR="00362F68" w:rsidRPr="00C85850" w:rsidRDefault="00362F68" w:rsidP="00B603DF">
      <w:pPr>
        <w:spacing w:after="0" w:line="360" w:lineRule="auto"/>
        <w:rPr>
          <w:rFonts w:ascii="Arial" w:hAnsi="Arial" w:cs="Arial"/>
          <w:sz w:val="24"/>
          <w:szCs w:val="24"/>
          <w:lang w:val="en-US"/>
        </w:rPr>
      </w:pPr>
      <w:r w:rsidRPr="00362F68">
        <w:rPr>
          <w:rFonts w:ascii="Arial" w:hAnsi="Arial" w:cs="Arial"/>
          <w:sz w:val="24"/>
          <w:szCs w:val="24"/>
          <w:lang w:val="en-US"/>
        </w:rPr>
        <w:t>With the "</w:t>
      </w:r>
      <w:proofErr w:type="spellStart"/>
      <w:r w:rsidRPr="00362F68">
        <w:rPr>
          <w:rFonts w:ascii="Arial" w:hAnsi="Arial" w:cs="Arial"/>
          <w:sz w:val="24"/>
          <w:szCs w:val="24"/>
          <w:lang w:val="en-US"/>
        </w:rPr>
        <w:t>iJaw</w:t>
      </w:r>
      <w:proofErr w:type="spellEnd"/>
      <w:r w:rsidRPr="00362F68">
        <w:rPr>
          <w:rFonts w:ascii="Arial" w:hAnsi="Arial" w:cs="Arial"/>
          <w:sz w:val="24"/>
          <w:szCs w:val="24"/>
          <w:lang w:val="en-US"/>
        </w:rPr>
        <w:t xml:space="preserve"> Mobile" app, the </w:t>
      </w:r>
      <w:proofErr w:type="spellStart"/>
      <w:r w:rsidRPr="00362F68">
        <w:rPr>
          <w:rFonts w:ascii="Arial" w:hAnsi="Arial" w:cs="Arial"/>
          <w:sz w:val="24"/>
          <w:szCs w:val="24"/>
          <w:lang w:val="en-US"/>
        </w:rPr>
        <w:t>iJaw</w:t>
      </w:r>
      <w:proofErr w:type="spellEnd"/>
      <w:r w:rsidRPr="00362F68">
        <w:rPr>
          <w:rFonts w:ascii="Arial" w:hAnsi="Arial" w:cs="Arial"/>
          <w:sz w:val="24"/>
          <w:szCs w:val="24"/>
          <w:lang w:val="en-US"/>
        </w:rPr>
        <w:t xml:space="preserve"> is controlled and clamping force data is visible in real time. </w:t>
      </w:r>
      <w:r w:rsidRPr="00C85850">
        <w:rPr>
          <w:rFonts w:ascii="Arial" w:hAnsi="Arial" w:cs="Arial"/>
          <w:sz w:val="24"/>
          <w:szCs w:val="24"/>
          <w:lang w:val="en-US"/>
        </w:rPr>
        <w:t xml:space="preserve">Photo: </w:t>
      </w:r>
      <w:proofErr w:type="spellStart"/>
      <w:r w:rsidRPr="00C85850">
        <w:rPr>
          <w:rFonts w:ascii="Arial" w:hAnsi="Arial" w:cs="Arial"/>
          <w:sz w:val="24"/>
          <w:szCs w:val="24"/>
          <w:lang w:val="en-US"/>
        </w:rPr>
        <w:t>Röhm</w:t>
      </w:r>
      <w:proofErr w:type="spellEnd"/>
    </w:p>
    <w:p w14:paraId="19218C96" w14:textId="77777777" w:rsidR="00362F68" w:rsidRPr="00C85850" w:rsidRDefault="00362F68" w:rsidP="00B603DF">
      <w:pPr>
        <w:spacing w:after="0" w:line="360" w:lineRule="auto"/>
        <w:rPr>
          <w:rFonts w:ascii="Arial" w:hAnsi="Arial" w:cs="Arial"/>
          <w:sz w:val="24"/>
          <w:szCs w:val="24"/>
          <w:lang w:val="en-US"/>
        </w:rPr>
      </w:pPr>
    </w:p>
    <w:p w14:paraId="5E24A80D" w14:textId="77777777" w:rsidR="00B603DF" w:rsidRPr="00C85850" w:rsidRDefault="00B603DF" w:rsidP="00B603DF">
      <w:pPr>
        <w:spacing w:after="0" w:line="360" w:lineRule="auto"/>
        <w:rPr>
          <w:rFonts w:ascii="Arial" w:hAnsi="Arial" w:cs="Arial"/>
          <w:b/>
          <w:bCs/>
          <w:sz w:val="24"/>
          <w:szCs w:val="24"/>
          <w:lang w:val="en-US"/>
        </w:rPr>
      </w:pPr>
      <w:r w:rsidRPr="00C85850">
        <w:rPr>
          <w:rFonts w:ascii="Arial" w:hAnsi="Arial" w:cs="Arial"/>
          <w:b/>
          <w:bCs/>
          <w:sz w:val="24"/>
          <w:szCs w:val="24"/>
          <w:lang w:val="en-US"/>
        </w:rPr>
        <w:t xml:space="preserve">ijaw_09.jpeg </w:t>
      </w:r>
      <w:proofErr w:type="spellStart"/>
      <w:r w:rsidRPr="00C85850">
        <w:rPr>
          <w:rFonts w:ascii="Arial" w:hAnsi="Arial" w:cs="Arial"/>
          <w:b/>
          <w:bCs/>
          <w:sz w:val="24"/>
          <w:szCs w:val="24"/>
          <w:lang w:val="en-US"/>
        </w:rPr>
        <w:t>und</w:t>
      </w:r>
      <w:proofErr w:type="spellEnd"/>
      <w:r w:rsidRPr="00C85850">
        <w:rPr>
          <w:rFonts w:ascii="Arial" w:hAnsi="Arial" w:cs="Arial"/>
          <w:b/>
          <w:bCs/>
          <w:sz w:val="24"/>
          <w:szCs w:val="24"/>
          <w:lang w:val="en-US"/>
        </w:rPr>
        <w:t xml:space="preserve"> ijaw_10.jpeg</w:t>
      </w:r>
    </w:p>
    <w:p w14:paraId="747DAB46" w14:textId="777E2B32" w:rsidR="00B603DF" w:rsidRDefault="00362F68" w:rsidP="00B603DF">
      <w:pPr>
        <w:spacing w:after="0" w:line="360" w:lineRule="auto"/>
        <w:rPr>
          <w:rFonts w:ascii="Arial" w:hAnsi="Arial" w:cs="Arial"/>
          <w:sz w:val="24"/>
          <w:szCs w:val="24"/>
          <w:lang w:val="de-DE"/>
        </w:rPr>
      </w:pPr>
      <w:r w:rsidRPr="00362F68">
        <w:rPr>
          <w:rFonts w:ascii="Arial" w:hAnsi="Arial" w:cs="Arial"/>
          <w:sz w:val="24"/>
          <w:szCs w:val="24"/>
          <w:lang w:val="en-US"/>
        </w:rPr>
        <w:t xml:space="preserve">Clamping force curve of a component in the series process - The deviation at the end indicates irregularities. </w:t>
      </w:r>
      <w:proofErr w:type="spellStart"/>
      <w:r w:rsidRPr="00362F68">
        <w:rPr>
          <w:rFonts w:ascii="Arial" w:hAnsi="Arial" w:cs="Arial"/>
          <w:sz w:val="24"/>
          <w:szCs w:val="24"/>
          <w:lang w:val="de-DE"/>
        </w:rPr>
        <w:t>Photo</w:t>
      </w:r>
      <w:proofErr w:type="spellEnd"/>
      <w:r w:rsidRPr="00362F68">
        <w:rPr>
          <w:rFonts w:ascii="Arial" w:hAnsi="Arial" w:cs="Arial"/>
          <w:sz w:val="24"/>
          <w:szCs w:val="24"/>
          <w:lang w:val="de-DE"/>
        </w:rPr>
        <w:t>: Röhm</w:t>
      </w:r>
    </w:p>
    <w:p w14:paraId="3E4C08E9" w14:textId="77777777" w:rsidR="00362F68" w:rsidRPr="004862BC" w:rsidRDefault="00362F68" w:rsidP="00B603DF">
      <w:pPr>
        <w:spacing w:after="0" w:line="360" w:lineRule="auto"/>
        <w:rPr>
          <w:rFonts w:ascii="Arial" w:hAnsi="Arial" w:cs="Arial"/>
          <w:sz w:val="24"/>
          <w:szCs w:val="24"/>
          <w:lang w:val="de-DE"/>
        </w:rPr>
      </w:pPr>
    </w:p>
    <w:p w14:paraId="14209F08" w14:textId="77777777" w:rsidR="00B603DF" w:rsidRPr="002B5CA4" w:rsidRDefault="00B603DF" w:rsidP="00B603DF">
      <w:pPr>
        <w:spacing w:after="0" w:line="360" w:lineRule="auto"/>
        <w:rPr>
          <w:rFonts w:ascii="Arial" w:hAnsi="Arial" w:cs="Arial"/>
          <w:b/>
          <w:bCs/>
          <w:sz w:val="24"/>
          <w:szCs w:val="24"/>
          <w:lang w:val="de-DE"/>
        </w:rPr>
      </w:pPr>
      <w:r w:rsidRPr="002B5CA4">
        <w:rPr>
          <w:rFonts w:ascii="Arial" w:hAnsi="Arial" w:cs="Arial"/>
          <w:b/>
          <w:bCs/>
          <w:sz w:val="24"/>
          <w:szCs w:val="24"/>
          <w:lang w:val="de-DE"/>
        </w:rPr>
        <w:t>Worddownload und Bildgalerie:</w:t>
      </w:r>
    </w:p>
    <w:p w14:paraId="7DE62EBE" w14:textId="05FEB448" w:rsidR="00DD217C" w:rsidRPr="00B603DF" w:rsidRDefault="00C85850" w:rsidP="00362F68">
      <w:pPr>
        <w:spacing w:after="0" w:line="360" w:lineRule="auto"/>
        <w:rPr>
          <w:rFonts w:ascii="Arial" w:hAnsi="Arial" w:cs="Arial"/>
          <w:sz w:val="24"/>
          <w:szCs w:val="24"/>
          <w:lang w:val="de-DE"/>
        </w:rPr>
      </w:pPr>
      <w:hyperlink r:id="rId12" w:history="1">
        <w:r w:rsidR="00B603DF" w:rsidRPr="002B5CA4">
          <w:rPr>
            <w:rStyle w:val="Hyperlink"/>
            <w:rFonts w:cs="Arial"/>
            <w:sz w:val="24"/>
            <w:szCs w:val="24"/>
            <w:lang w:val="de-DE"/>
          </w:rPr>
          <w:t>https://drive.google.com/drive/folders/1JlQBkCjOYit6ZGcqNZJlcsMeNVLKyRJh</w:t>
        </w:r>
      </w:hyperlink>
    </w:p>
    <w:sectPr w:rsidR="00DD217C" w:rsidRPr="00B603DF" w:rsidSect="004862BC">
      <w:headerReference w:type="default" r:id="rId13"/>
      <w:footerReference w:type="default" r:id="rId14"/>
      <w:type w:val="continuous"/>
      <w:pgSz w:w="11900" w:h="16820"/>
      <w:pgMar w:top="2268" w:right="1418" w:bottom="2268" w:left="1418" w:header="720" w:footer="0" w:gutter="0"/>
      <w:cols w:space="1053"/>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5B94" w14:textId="77777777" w:rsidR="00FD6B8C" w:rsidRDefault="00FD6B8C" w:rsidP="00323160">
      <w:pPr>
        <w:spacing w:after="0" w:line="240" w:lineRule="auto"/>
      </w:pPr>
      <w:r>
        <w:separator/>
      </w:r>
    </w:p>
  </w:endnote>
  <w:endnote w:type="continuationSeparator" w:id="0">
    <w:p w14:paraId="326B28F7" w14:textId="77777777" w:rsidR="00FD6B8C" w:rsidRDefault="00FD6B8C" w:rsidP="00323160">
      <w:pPr>
        <w:spacing w:after="0" w:line="240" w:lineRule="auto"/>
      </w:pPr>
      <w:r>
        <w:continuationSeparator/>
      </w:r>
    </w:p>
  </w:endnote>
  <w:endnote w:type="continuationNotice" w:id="1">
    <w:p w14:paraId="69B631E1" w14:textId="77777777" w:rsidR="00FD6B8C" w:rsidRDefault="00FD6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Std-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eueLT Std">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9A3A" w14:textId="77777777" w:rsidR="005E2AD2" w:rsidRDefault="00EE4E41" w:rsidP="009D1A1C">
    <w:pPr>
      <w:spacing w:before="5" w:after="0" w:line="240" w:lineRule="auto"/>
      <w:ind w:right="-20"/>
      <w:rPr>
        <w:rFonts w:ascii="Arial" w:eastAsia="Arial" w:hAnsi="Arial" w:cs="Arial"/>
        <w:color w:val="575E61"/>
        <w:sz w:val="11"/>
        <w:szCs w:val="11"/>
      </w:rPr>
    </w:pPr>
    <w:r>
      <w:rPr>
        <w:rFonts w:ascii="Arial" w:hAnsi="Arial"/>
        <w:noProof/>
        <w:color w:val="000000" w:themeColor="text1"/>
        <w:sz w:val="11"/>
      </w:rPr>
      <mc:AlternateContent>
        <mc:Choice Requires="wps">
          <w:drawing>
            <wp:anchor distT="0" distB="0" distL="114300" distR="114300" simplePos="0" relativeHeight="251658240" behindDoc="0" locked="0" layoutInCell="1" allowOverlap="1" wp14:anchorId="0DB1419D" wp14:editId="1F00848D">
              <wp:simplePos x="0" y="0"/>
              <wp:positionH relativeFrom="column">
                <wp:posOffset>-493395</wp:posOffset>
              </wp:positionH>
              <wp:positionV relativeFrom="paragraph">
                <wp:posOffset>10795</wp:posOffset>
              </wp:positionV>
              <wp:extent cx="6895465" cy="756920"/>
              <wp:effectExtent l="0" t="0" r="635" b="508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465" cy="75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87CB5" w14:textId="77777777" w:rsidR="007200AD" w:rsidRPr="00C51FA4" w:rsidRDefault="0095188B" w:rsidP="0095188B">
                          <w:pPr>
                            <w:spacing w:before="50" w:after="0" w:line="240" w:lineRule="auto"/>
                            <w:ind w:left="1701" w:right="-20" w:hanging="1701"/>
                            <w:rPr>
                              <w:rFonts w:ascii="Arial" w:eastAsia="Arial" w:hAnsi="Arial" w:cs="Arial"/>
                              <w:color w:val="575E61"/>
                              <w:sz w:val="11"/>
                              <w:szCs w:val="11"/>
                              <w:lang w:val="de-DE"/>
                            </w:rPr>
                          </w:pPr>
                          <w:r w:rsidRPr="00C51FA4">
                            <w:rPr>
                              <w:rFonts w:ascii="Arial" w:hAnsi="Arial"/>
                              <w:color w:val="575E61"/>
                              <w:sz w:val="11"/>
                              <w:lang w:val="de-DE"/>
                            </w:rPr>
                            <w:t>RÖHM GmbH</w:t>
                          </w:r>
                          <w:r w:rsidRPr="00C51FA4">
                            <w:rPr>
                              <w:rFonts w:ascii="Arial" w:hAnsi="Arial"/>
                              <w:color w:val="575E61"/>
                              <w:sz w:val="11"/>
                              <w:lang w:val="de-DE"/>
                            </w:rPr>
                            <w:tab/>
                            <w:t xml:space="preserve">Managing Director: </w:t>
                          </w:r>
                          <w:r w:rsidRPr="00C51FA4">
                            <w:rPr>
                              <w:rFonts w:ascii="Arial" w:hAnsi="Arial"/>
                              <w:color w:val="575E61"/>
                              <w:sz w:val="11"/>
                              <w:lang w:val="de-DE"/>
                            </w:rPr>
                            <w:tab/>
                          </w:r>
                          <w:r w:rsidRPr="00C51FA4">
                            <w:rPr>
                              <w:rFonts w:ascii="Arial" w:hAnsi="Arial"/>
                              <w:color w:val="575E61"/>
                              <w:sz w:val="11"/>
                              <w:lang w:val="de-DE"/>
                            </w:rPr>
                            <w:tab/>
                          </w:r>
                          <w:r w:rsidRPr="00C51FA4">
                            <w:rPr>
                              <w:rFonts w:ascii="Arial" w:hAnsi="Arial"/>
                              <w:color w:val="575E61"/>
                              <w:sz w:val="11"/>
                              <w:lang w:val="de-DE"/>
                            </w:rPr>
                            <w:tab/>
                            <w:t>Es gelten ausschließlich unsere allge-</w:t>
                          </w:r>
                          <w:r w:rsidRPr="00C51FA4">
                            <w:rPr>
                              <w:rFonts w:ascii="Arial" w:hAnsi="Arial"/>
                              <w:color w:val="575E61"/>
                              <w:sz w:val="11"/>
                              <w:lang w:val="de-DE"/>
                            </w:rPr>
                            <w:tab/>
                            <w:t>Bankverbindungen</w:t>
                          </w:r>
                          <w:r w:rsidRPr="00C51FA4">
                            <w:rPr>
                              <w:rFonts w:ascii="Arial" w:hAnsi="Arial"/>
                              <w:color w:val="575E61"/>
                              <w:sz w:val="11"/>
                              <w:lang w:val="de-DE"/>
                            </w:rPr>
                            <w:tab/>
                          </w:r>
                          <w:r w:rsidRPr="00C51FA4">
                            <w:rPr>
                              <w:rFonts w:ascii="Arial" w:hAnsi="Arial"/>
                              <w:color w:val="575E61"/>
                              <w:sz w:val="11"/>
                              <w:lang w:val="de-DE"/>
                            </w:rPr>
                            <w:tab/>
                            <w:t>Bank information</w:t>
                          </w:r>
                        </w:p>
                        <w:p w14:paraId="1B751960" w14:textId="77777777" w:rsidR="007200AD" w:rsidRPr="00C51FA4" w:rsidRDefault="007730B1" w:rsidP="0095188B">
                          <w:pPr>
                            <w:spacing w:before="5" w:after="0" w:line="240" w:lineRule="auto"/>
                            <w:ind w:left="1701" w:right="-20" w:hanging="1701"/>
                            <w:rPr>
                              <w:rFonts w:ascii="Arial" w:eastAsia="Arial" w:hAnsi="Arial" w:cs="Arial"/>
                              <w:color w:val="575E61"/>
                              <w:sz w:val="11"/>
                              <w:szCs w:val="11"/>
                              <w:lang w:val="de-DE"/>
                            </w:rPr>
                          </w:pPr>
                          <w:r w:rsidRPr="00C51FA4">
                            <w:rPr>
                              <w:rFonts w:ascii="Arial" w:hAnsi="Arial"/>
                              <w:color w:val="575E61"/>
                              <w:sz w:val="11"/>
                              <w:lang w:val="de-DE"/>
                            </w:rPr>
                            <w:t>Heinrich-Röhm-Straße 50</w:t>
                          </w:r>
                          <w:r w:rsidRPr="00C51FA4">
                            <w:rPr>
                              <w:rFonts w:ascii="Arial" w:hAnsi="Arial"/>
                              <w:color w:val="575E61"/>
                              <w:sz w:val="11"/>
                              <w:lang w:val="de-DE"/>
                            </w:rPr>
                            <w:tab/>
                            <w:t>Gerhard Glanz, Dr. Till Scharf</w:t>
                          </w:r>
                          <w:r w:rsidRPr="00C51FA4">
                            <w:rPr>
                              <w:rFonts w:ascii="Arial" w:hAnsi="Arial"/>
                              <w:color w:val="575E61"/>
                              <w:sz w:val="11"/>
                              <w:lang w:val="de-DE"/>
                            </w:rPr>
                            <w:tab/>
                          </w:r>
                          <w:r w:rsidRPr="00C51FA4">
                            <w:rPr>
                              <w:rFonts w:ascii="Arial" w:hAnsi="Arial"/>
                              <w:color w:val="575E61"/>
                              <w:sz w:val="11"/>
                              <w:lang w:val="de-DE"/>
                            </w:rPr>
                            <w:tab/>
                            <w:t>meinen Geschäfts-, Einkaufs- und</w:t>
                          </w:r>
                          <w:r w:rsidRPr="00C51FA4">
                            <w:rPr>
                              <w:rFonts w:ascii="Arial" w:hAnsi="Arial"/>
                              <w:color w:val="575E61"/>
                              <w:sz w:val="11"/>
                              <w:lang w:val="de-DE"/>
                            </w:rPr>
                            <w:tab/>
                            <w:t>Commerzbank AG</w:t>
                          </w:r>
                          <w:r w:rsidRPr="00C51FA4">
                            <w:rPr>
                              <w:rFonts w:ascii="Arial" w:hAnsi="Arial"/>
                              <w:color w:val="575E61"/>
                              <w:sz w:val="11"/>
                              <w:lang w:val="de-DE"/>
                            </w:rPr>
                            <w:tab/>
                          </w:r>
                          <w:r w:rsidRPr="00C51FA4">
                            <w:rPr>
                              <w:rFonts w:ascii="Arial" w:hAnsi="Arial"/>
                              <w:color w:val="575E61"/>
                              <w:sz w:val="11"/>
                              <w:lang w:val="de-DE"/>
                            </w:rPr>
                            <w:tab/>
                            <w:t>Deutsche Bank AG</w:t>
                          </w:r>
                        </w:p>
                        <w:p w14:paraId="765B47BF" w14:textId="77777777" w:rsidR="007200AD" w:rsidRPr="00C51FA4" w:rsidRDefault="0095188B" w:rsidP="0095188B">
                          <w:pPr>
                            <w:spacing w:before="5" w:after="0" w:line="240" w:lineRule="auto"/>
                            <w:ind w:left="1701" w:right="-59" w:hanging="1701"/>
                            <w:rPr>
                              <w:rFonts w:ascii="Arial" w:eastAsia="Arial" w:hAnsi="Arial" w:cs="Arial"/>
                              <w:color w:val="575E61"/>
                              <w:sz w:val="11"/>
                              <w:szCs w:val="11"/>
                              <w:lang w:val="de-DE"/>
                            </w:rPr>
                          </w:pPr>
                          <w:r w:rsidRPr="00C51FA4">
                            <w:rPr>
                              <w:rFonts w:ascii="Arial" w:hAnsi="Arial"/>
                              <w:color w:val="575E61"/>
                              <w:sz w:val="11"/>
                              <w:lang w:val="de-DE"/>
                            </w:rPr>
                            <w:t>89567 Sontheim/Brenz</w:t>
                          </w:r>
                          <w:r w:rsidRPr="00C51FA4">
                            <w:rPr>
                              <w:rFonts w:ascii="Arial" w:hAnsi="Arial"/>
                              <w:color w:val="575E61"/>
                              <w:sz w:val="11"/>
                              <w:lang w:val="de-DE"/>
                            </w:rPr>
                            <w:tab/>
                            <w:t>Company head office: Sontheim/Brenz</w:t>
                          </w:r>
                          <w:r w:rsidRPr="00C51FA4">
                            <w:rPr>
                              <w:rFonts w:ascii="Arial" w:hAnsi="Arial"/>
                              <w:color w:val="575E61"/>
                              <w:sz w:val="11"/>
                              <w:lang w:val="de-DE"/>
                            </w:rPr>
                            <w:tab/>
                          </w:r>
                          <w:r w:rsidRPr="00C51FA4">
                            <w:rPr>
                              <w:rFonts w:ascii="Arial" w:hAnsi="Arial"/>
                              <w:color w:val="575E61"/>
                              <w:sz w:val="11"/>
                              <w:lang w:val="de-DE"/>
                            </w:rPr>
                            <w:tab/>
                            <w:t>Servicebedingungen, abrufbar unter</w:t>
                          </w:r>
                          <w:r w:rsidRPr="00C51FA4">
                            <w:rPr>
                              <w:rFonts w:ascii="Arial" w:hAnsi="Arial"/>
                              <w:color w:val="575E61"/>
                              <w:sz w:val="11"/>
                              <w:lang w:val="de-DE"/>
                            </w:rPr>
                            <w:tab/>
                            <w:t>IBAN DE26 6324 0016 0204 1895 00</w:t>
                          </w:r>
                          <w:r w:rsidRPr="00C51FA4">
                            <w:rPr>
                              <w:rFonts w:ascii="Arial" w:hAnsi="Arial"/>
                              <w:color w:val="575E61"/>
                              <w:sz w:val="11"/>
                              <w:lang w:val="de-DE"/>
                            </w:rPr>
                            <w:tab/>
                            <w:t>IBAN DE37 6137 0086 0212 7959 00</w:t>
                          </w:r>
                        </w:p>
                        <w:p w14:paraId="26DC5C5B" w14:textId="77777777" w:rsidR="007200AD" w:rsidRPr="00C51FA4" w:rsidRDefault="007200AD" w:rsidP="0095188B">
                          <w:pPr>
                            <w:spacing w:before="5" w:after="0" w:line="240" w:lineRule="auto"/>
                            <w:ind w:left="1701" w:right="-20" w:hanging="1701"/>
                            <w:rPr>
                              <w:rFonts w:ascii="Arial" w:eastAsia="Arial" w:hAnsi="Arial" w:cs="Arial"/>
                              <w:color w:val="575E61"/>
                              <w:sz w:val="11"/>
                              <w:szCs w:val="11"/>
                              <w:lang w:val="de-DE"/>
                            </w:rPr>
                          </w:pPr>
                          <w:r w:rsidRPr="00C51FA4">
                            <w:rPr>
                              <w:rFonts w:ascii="Arial" w:hAnsi="Arial"/>
                              <w:color w:val="575E61"/>
                              <w:sz w:val="11"/>
                              <w:lang w:val="de-DE"/>
                            </w:rPr>
                            <w:t>Tel. +49 7325 16 0 11</w:t>
                          </w:r>
                          <w:r w:rsidRPr="00C51FA4">
                            <w:rPr>
                              <w:rFonts w:ascii="Arial" w:hAnsi="Arial"/>
                              <w:color w:val="575E61"/>
                              <w:sz w:val="11"/>
                              <w:lang w:val="de-DE"/>
                            </w:rPr>
                            <w:tab/>
                            <w:t xml:space="preserve">Register </w:t>
                          </w:r>
                          <w:proofErr w:type="spellStart"/>
                          <w:r w:rsidRPr="00C51FA4">
                            <w:rPr>
                              <w:rFonts w:ascii="Arial" w:hAnsi="Arial"/>
                              <w:color w:val="575E61"/>
                              <w:sz w:val="11"/>
                              <w:lang w:val="de-DE"/>
                            </w:rPr>
                            <w:t>court</w:t>
                          </w:r>
                          <w:proofErr w:type="spellEnd"/>
                          <w:r w:rsidRPr="00C51FA4">
                            <w:rPr>
                              <w:rFonts w:ascii="Arial" w:hAnsi="Arial"/>
                              <w:color w:val="575E61"/>
                              <w:sz w:val="11"/>
                              <w:lang w:val="de-DE"/>
                            </w:rPr>
                            <w:t xml:space="preserve"> Amtsgericht Ulm, HRB 660018</w:t>
                          </w:r>
                          <w:r w:rsidRPr="00C51FA4">
                            <w:rPr>
                              <w:rFonts w:ascii="Arial" w:hAnsi="Arial"/>
                              <w:color w:val="575E61"/>
                              <w:sz w:val="11"/>
                              <w:lang w:val="de-DE"/>
                            </w:rPr>
                            <w:tab/>
                          </w:r>
                          <w:r w:rsidR="00C85850">
                            <w:fldChar w:fldCharType="begin"/>
                          </w:r>
                          <w:r w:rsidR="00C85850" w:rsidRPr="00C85850">
                            <w:rPr>
                              <w:lang w:val="de-DE"/>
                            </w:rPr>
                            <w:instrText xml:space="preserve"> HYPERLINK "http://www.roehm.biz/" \h </w:instrText>
                          </w:r>
                          <w:r w:rsidR="00C85850">
                            <w:fldChar w:fldCharType="separate"/>
                          </w:r>
                          <w:r w:rsidRPr="00C51FA4">
                            <w:rPr>
                              <w:rFonts w:ascii="Arial" w:hAnsi="Arial"/>
                              <w:color w:val="575E61"/>
                              <w:sz w:val="11"/>
                              <w:lang w:val="de-DE"/>
                            </w:rPr>
                            <w:t>www.roehm.biz</w:t>
                          </w:r>
                          <w:r w:rsidR="00C85850">
                            <w:rPr>
                              <w:rFonts w:ascii="Arial" w:hAnsi="Arial"/>
                              <w:color w:val="575E61"/>
                              <w:sz w:val="11"/>
                              <w:lang w:val="de-DE"/>
                            </w:rPr>
                            <w:fldChar w:fldCharType="end"/>
                          </w:r>
                          <w:r w:rsidRPr="00C51FA4">
                            <w:rPr>
                              <w:rFonts w:ascii="Arial" w:hAnsi="Arial"/>
                              <w:color w:val="575E61"/>
                              <w:sz w:val="11"/>
                              <w:lang w:val="de-DE"/>
                            </w:rPr>
                            <w:t xml:space="preserve"> - </w:t>
                          </w:r>
                          <w:proofErr w:type="spellStart"/>
                          <w:r w:rsidRPr="00C51FA4">
                            <w:rPr>
                              <w:rFonts w:ascii="Arial" w:hAnsi="Arial"/>
                              <w:color w:val="575E61"/>
                              <w:sz w:val="11"/>
                              <w:lang w:val="de-DE"/>
                            </w:rPr>
                            <w:t>Exclusively</w:t>
                          </w:r>
                          <w:proofErr w:type="spellEnd"/>
                          <w:r w:rsidRPr="00C51FA4">
                            <w:rPr>
                              <w:rFonts w:ascii="Arial" w:hAnsi="Arial"/>
                              <w:color w:val="575E61"/>
                              <w:sz w:val="11"/>
                              <w:lang w:val="de-DE"/>
                            </w:rPr>
                            <w:t xml:space="preserve"> </w:t>
                          </w:r>
                          <w:proofErr w:type="spellStart"/>
                          <w:r w:rsidRPr="00C51FA4">
                            <w:rPr>
                              <w:rFonts w:ascii="Arial" w:hAnsi="Arial"/>
                              <w:color w:val="575E61"/>
                              <w:sz w:val="11"/>
                              <w:lang w:val="de-DE"/>
                            </w:rPr>
                            <w:t>subject</w:t>
                          </w:r>
                          <w:proofErr w:type="spellEnd"/>
                          <w:r w:rsidRPr="00C51FA4">
                            <w:rPr>
                              <w:rFonts w:ascii="Arial" w:hAnsi="Arial"/>
                              <w:color w:val="575E61"/>
                              <w:sz w:val="11"/>
                              <w:lang w:val="de-DE"/>
                            </w:rPr>
                            <w:tab/>
                            <w:t>SWIFT/BIC COBA DE FF 632</w:t>
                          </w:r>
                          <w:r w:rsidRPr="00C51FA4">
                            <w:rPr>
                              <w:rFonts w:ascii="Arial" w:hAnsi="Arial"/>
                              <w:color w:val="575E61"/>
                              <w:sz w:val="11"/>
                              <w:lang w:val="de-DE"/>
                            </w:rPr>
                            <w:tab/>
                            <w:t>SWIFT/BIC DEUT DE SS 613</w:t>
                          </w:r>
                        </w:p>
                        <w:p w14:paraId="6ECFCD2C" w14:textId="77777777" w:rsidR="007200AD" w:rsidRPr="00D00F57" w:rsidRDefault="007200AD" w:rsidP="0095188B">
                          <w:pPr>
                            <w:spacing w:before="5" w:after="0" w:line="240" w:lineRule="auto"/>
                            <w:ind w:left="1701" w:right="-20" w:hanging="1701"/>
                            <w:rPr>
                              <w:rFonts w:ascii="Arial" w:eastAsia="Arial" w:hAnsi="Arial" w:cs="Arial"/>
                              <w:color w:val="575E61"/>
                              <w:sz w:val="11"/>
                              <w:szCs w:val="11"/>
                            </w:rPr>
                          </w:pPr>
                          <w:r>
                            <w:rPr>
                              <w:rFonts w:ascii="Arial" w:hAnsi="Arial"/>
                              <w:color w:val="575E61"/>
                              <w:sz w:val="11"/>
                            </w:rPr>
                            <w:t>Fax +49 7325 16 510</w:t>
                          </w:r>
                          <w:r>
                            <w:rPr>
                              <w:rFonts w:ascii="Arial" w:hAnsi="Arial"/>
                              <w:color w:val="575E61"/>
                              <w:sz w:val="11"/>
                            </w:rPr>
                            <w:tab/>
                            <w:t>St.-Nr. 2864007/02228</w:t>
                          </w:r>
                          <w:r>
                            <w:rPr>
                              <w:rFonts w:ascii="Arial" w:hAnsi="Arial"/>
                              <w:color w:val="575E61"/>
                              <w:sz w:val="11"/>
                            </w:rPr>
                            <w:tab/>
                          </w:r>
                          <w:r>
                            <w:rPr>
                              <w:rFonts w:ascii="Arial" w:hAnsi="Arial"/>
                              <w:color w:val="575E61"/>
                              <w:sz w:val="11"/>
                            </w:rPr>
                            <w:tab/>
                          </w:r>
                          <w:r>
                            <w:rPr>
                              <w:rFonts w:ascii="Arial" w:hAnsi="Arial"/>
                              <w:color w:val="575E61"/>
                              <w:sz w:val="11"/>
                            </w:rPr>
                            <w:tab/>
                            <w:t>to our general terms and conditions</w:t>
                          </w:r>
                          <w:r>
                            <w:rPr>
                              <w:rFonts w:ascii="Arial" w:hAnsi="Arial"/>
                              <w:color w:val="575E61"/>
                              <w:sz w:val="11"/>
                            </w:rPr>
                            <w:tab/>
                          </w:r>
                          <w:proofErr w:type="spellStart"/>
                          <w:r>
                            <w:rPr>
                              <w:rFonts w:ascii="Arial" w:hAnsi="Arial"/>
                              <w:color w:val="575E61"/>
                              <w:sz w:val="11"/>
                            </w:rPr>
                            <w:t>Kreissparkasse</w:t>
                          </w:r>
                          <w:proofErr w:type="spellEnd"/>
                          <w:r>
                            <w:rPr>
                              <w:rFonts w:ascii="Arial" w:hAnsi="Arial"/>
                              <w:color w:val="575E61"/>
                              <w:sz w:val="11"/>
                            </w:rPr>
                            <w:t xml:space="preserve"> </w:t>
                          </w:r>
                          <w:proofErr w:type="spellStart"/>
                          <w:r>
                            <w:rPr>
                              <w:rFonts w:ascii="Arial" w:hAnsi="Arial"/>
                              <w:color w:val="575E61"/>
                              <w:sz w:val="11"/>
                            </w:rPr>
                            <w:t>Heidenheim</w:t>
                          </w:r>
                          <w:proofErr w:type="spellEnd"/>
                        </w:p>
                        <w:p w14:paraId="34FF0114" w14:textId="77777777" w:rsidR="007200AD" w:rsidRPr="00D00F57" w:rsidRDefault="007200AD" w:rsidP="0095188B">
                          <w:pPr>
                            <w:tabs>
                              <w:tab w:val="left" w:pos="720"/>
                              <w:tab w:val="left" w:pos="1440"/>
                              <w:tab w:val="left" w:pos="2160"/>
                              <w:tab w:val="left" w:pos="2880"/>
                              <w:tab w:val="left" w:pos="4156"/>
                            </w:tabs>
                            <w:spacing w:before="5" w:after="0" w:line="250" w:lineRule="auto"/>
                            <w:ind w:left="1701" w:right="-23" w:hanging="1701"/>
                            <w:rPr>
                              <w:rFonts w:ascii="Arial" w:eastAsia="Arial" w:hAnsi="Arial" w:cs="Arial"/>
                              <w:color w:val="575E61"/>
                              <w:sz w:val="11"/>
                              <w:szCs w:val="11"/>
                            </w:rPr>
                          </w:pPr>
                          <w:r>
                            <w:rPr>
                              <w:rFonts w:ascii="Arial" w:hAnsi="Arial"/>
                              <w:color w:val="575E61"/>
                              <w:sz w:val="11"/>
                            </w:rPr>
                            <w:t xml:space="preserve">E-mail: </w:t>
                          </w:r>
                          <w:hyperlink r:id="rId1">
                            <w:r>
                              <w:rPr>
                                <w:rFonts w:ascii="Arial" w:hAnsi="Arial"/>
                                <w:color w:val="575E61"/>
                                <w:sz w:val="11"/>
                              </w:rPr>
                              <w:t xml:space="preserve">info@roehm.biz </w:t>
                            </w:r>
                          </w:hyperlink>
                          <w:r>
                            <w:rPr>
                              <w:rFonts w:ascii="Arial" w:hAnsi="Arial"/>
                              <w:color w:val="575E61"/>
                              <w:sz w:val="11"/>
                            </w:rPr>
                            <w:tab/>
                          </w:r>
                          <w:r>
                            <w:rPr>
                              <w:rFonts w:ascii="Arial" w:hAnsi="Arial"/>
                              <w:color w:val="575E61"/>
                              <w:sz w:val="11"/>
                            </w:rPr>
                            <w:tab/>
                            <w:t>UST-ID.-NR. DE 145571648</w:t>
                          </w:r>
                          <w:r>
                            <w:rPr>
                              <w:rFonts w:ascii="Arial" w:hAnsi="Arial"/>
                              <w:color w:val="575E61"/>
                              <w:sz w:val="11"/>
                            </w:rPr>
                            <w:tab/>
                          </w:r>
                          <w:r>
                            <w:rPr>
                              <w:rFonts w:ascii="Arial" w:hAnsi="Arial"/>
                              <w:color w:val="575E61"/>
                              <w:sz w:val="11"/>
                            </w:rPr>
                            <w:tab/>
                            <w:t>of sales, delivery, purchasing and</w:t>
                          </w:r>
                          <w:r>
                            <w:rPr>
                              <w:rFonts w:ascii="Arial" w:hAnsi="Arial"/>
                              <w:color w:val="575E61"/>
                              <w:sz w:val="11"/>
                            </w:rPr>
                            <w:tab/>
                            <w:t>IBAN DE62 6325 0030 0001 1580 92</w:t>
                          </w:r>
                          <w:r>
                            <w:rPr>
                              <w:rFonts w:ascii="Arial" w:hAnsi="Arial"/>
                              <w:color w:val="575E61"/>
                              <w:sz w:val="11"/>
                            </w:rPr>
                            <w:tab/>
                          </w:r>
                        </w:p>
                        <w:p w14:paraId="35D92BEA" w14:textId="77777777" w:rsidR="007200AD" w:rsidRPr="00D00F57" w:rsidRDefault="00C85850" w:rsidP="0095188B">
                          <w:pPr>
                            <w:spacing w:before="5" w:after="0" w:line="250" w:lineRule="auto"/>
                            <w:ind w:left="1701" w:right="-23" w:hanging="1701"/>
                            <w:rPr>
                              <w:rFonts w:ascii="Arial" w:eastAsia="Arial" w:hAnsi="Arial" w:cs="Arial"/>
                              <w:color w:val="575E61"/>
                              <w:sz w:val="11"/>
                              <w:szCs w:val="11"/>
                            </w:rPr>
                          </w:pPr>
                          <w:hyperlink r:id="rId2">
                            <w:r w:rsidR="006C74B0">
                              <w:rPr>
                                <w:rFonts w:ascii="Arial" w:hAnsi="Arial"/>
                                <w:color w:val="575E61"/>
                                <w:sz w:val="11"/>
                              </w:rPr>
                              <w:t>www.roehm.biz</w:t>
                            </w:r>
                          </w:hyperlink>
                          <w:r w:rsidR="006C74B0">
                            <w:rPr>
                              <w:rFonts w:ascii="Arial" w:hAnsi="Arial"/>
                              <w:color w:val="575E61"/>
                              <w:sz w:val="11"/>
                            </w:rPr>
                            <w:tab/>
                            <w:t>BBN-Nr. 40192086; ILN 4019208000008</w:t>
                          </w:r>
                          <w:r w:rsidR="006C74B0">
                            <w:rPr>
                              <w:rFonts w:ascii="Arial" w:hAnsi="Arial"/>
                              <w:color w:val="575E61"/>
                              <w:sz w:val="11"/>
                            </w:rPr>
                            <w:tab/>
                            <w:t xml:space="preserve">service, available at </w:t>
                          </w:r>
                          <w:hyperlink r:id="rId3">
                            <w:r w:rsidR="006C74B0">
                              <w:rPr>
                                <w:rFonts w:ascii="Arial" w:hAnsi="Arial"/>
                                <w:color w:val="575E61"/>
                                <w:sz w:val="11"/>
                              </w:rPr>
                              <w:t>www.roehm.biz</w:t>
                            </w:r>
                          </w:hyperlink>
                          <w:r w:rsidR="006C74B0">
                            <w:rPr>
                              <w:rFonts w:ascii="Arial" w:hAnsi="Arial"/>
                              <w:color w:val="575E61"/>
                              <w:sz w:val="11"/>
                            </w:rPr>
                            <w:tab/>
                            <w:t>SWIFT/BIC SOLA DE S1 HDH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1419D" id="_x0000_t202" coordsize="21600,21600" o:spt="202" path="m,l,21600r21600,l21600,xe">
              <v:stroke joinstyle="miter"/>
              <v:path gradientshapeok="t" o:connecttype="rect"/>
            </v:shapetype>
            <v:shape id="Text Box 3" o:spid="_x0000_s1027" type="#_x0000_t202" style="position:absolute;margin-left:-38.85pt;margin-top:.85pt;width:542.95pt;height:5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" stroked="f">
              <v:textbox>
                <w:txbxContent>
                  <w:p w14:paraId="59187CB5" w14:textId="77777777" w:rsidR="007200AD" w:rsidRPr="00C51FA4" w:rsidRDefault="0095188B" w:rsidP="0095188B">
                    <w:pPr>
                      <w:spacing w:before="50" w:after="0" w:line="240" w:lineRule="auto"/>
                      <w:ind w:left="1701" w:right="-20" w:hanging="1701"/>
                      <w:rPr>
                        <w:rFonts w:ascii="Arial" w:eastAsia="Arial" w:hAnsi="Arial" w:cs="Arial"/>
                        <w:color w:val="575E61"/>
                        <w:sz w:val="11"/>
                        <w:szCs w:val="11"/>
                        <w:lang w:val="de-DE"/>
                      </w:rPr>
                    </w:pPr>
                    <w:r w:rsidRPr="00C51FA4">
                      <w:rPr>
                        <w:rFonts w:ascii="Arial" w:hAnsi="Arial"/>
                        <w:color w:val="575E61"/>
                        <w:sz w:val="11"/>
                        <w:lang w:val="de-DE"/>
                      </w:rPr>
                      <w:t>RÖHM GmbH</w:t>
                    </w:r>
                    <w:r w:rsidRPr="00C51FA4">
                      <w:rPr>
                        <w:rFonts w:ascii="Arial" w:hAnsi="Arial"/>
                        <w:color w:val="575E61"/>
                        <w:sz w:val="11"/>
                        <w:lang w:val="de-DE"/>
                      </w:rPr>
                      <w:tab/>
                      <w:t xml:space="preserve">Managing Director: </w:t>
                    </w:r>
                    <w:r w:rsidRPr="00C51FA4">
                      <w:rPr>
                        <w:rFonts w:ascii="Arial" w:hAnsi="Arial"/>
                        <w:color w:val="575E61"/>
                        <w:sz w:val="11"/>
                        <w:lang w:val="de-DE"/>
                      </w:rPr>
                      <w:tab/>
                    </w:r>
                    <w:r w:rsidRPr="00C51FA4">
                      <w:rPr>
                        <w:rFonts w:ascii="Arial" w:hAnsi="Arial"/>
                        <w:color w:val="575E61"/>
                        <w:sz w:val="11"/>
                        <w:lang w:val="de-DE"/>
                      </w:rPr>
                      <w:tab/>
                    </w:r>
                    <w:r w:rsidRPr="00C51FA4">
                      <w:rPr>
                        <w:rFonts w:ascii="Arial" w:hAnsi="Arial"/>
                        <w:color w:val="575E61"/>
                        <w:sz w:val="11"/>
                        <w:lang w:val="de-DE"/>
                      </w:rPr>
                      <w:tab/>
                      <w:t>Es gelten ausschließlich unsere allge-</w:t>
                    </w:r>
                    <w:r w:rsidRPr="00C51FA4">
                      <w:rPr>
                        <w:rFonts w:ascii="Arial" w:hAnsi="Arial"/>
                        <w:color w:val="575E61"/>
                        <w:sz w:val="11"/>
                        <w:lang w:val="de-DE"/>
                      </w:rPr>
                      <w:tab/>
                      <w:t>Bankverbindungen</w:t>
                    </w:r>
                    <w:r w:rsidRPr="00C51FA4">
                      <w:rPr>
                        <w:rFonts w:ascii="Arial" w:hAnsi="Arial"/>
                        <w:color w:val="575E61"/>
                        <w:sz w:val="11"/>
                        <w:lang w:val="de-DE"/>
                      </w:rPr>
                      <w:tab/>
                    </w:r>
                    <w:r w:rsidRPr="00C51FA4">
                      <w:rPr>
                        <w:rFonts w:ascii="Arial" w:hAnsi="Arial"/>
                        <w:color w:val="575E61"/>
                        <w:sz w:val="11"/>
                        <w:lang w:val="de-DE"/>
                      </w:rPr>
                      <w:tab/>
                      <w:t>Bank information</w:t>
                    </w:r>
                  </w:p>
                  <w:p w14:paraId="1B751960" w14:textId="77777777" w:rsidR="007200AD" w:rsidRPr="00C51FA4" w:rsidRDefault="007730B1" w:rsidP="0095188B">
                    <w:pPr>
                      <w:spacing w:before="5" w:after="0" w:line="240" w:lineRule="auto"/>
                      <w:ind w:left="1701" w:right="-20" w:hanging="1701"/>
                      <w:rPr>
                        <w:rFonts w:ascii="Arial" w:eastAsia="Arial" w:hAnsi="Arial" w:cs="Arial"/>
                        <w:color w:val="575E61"/>
                        <w:sz w:val="11"/>
                        <w:szCs w:val="11"/>
                        <w:lang w:val="de-DE"/>
                      </w:rPr>
                    </w:pPr>
                    <w:r w:rsidRPr="00C51FA4">
                      <w:rPr>
                        <w:rFonts w:ascii="Arial" w:hAnsi="Arial"/>
                        <w:color w:val="575E61"/>
                        <w:sz w:val="11"/>
                        <w:lang w:val="de-DE"/>
                      </w:rPr>
                      <w:t>Heinrich-Röhm-Straße 50</w:t>
                    </w:r>
                    <w:r w:rsidRPr="00C51FA4">
                      <w:rPr>
                        <w:rFonts w:ascii="Arial" w:hAnsi="Arial"/>
                        <w:color w:val="575E61"/>
                        <w:sz w:val="11"/>
                        <w:lang w:val="de-DE"/>
                      </w:rPr>
                      <w:tab/>
                      <w:t>Gerhard Glanz, Dr. Till Scharf</w:t>
                    </w:r>
                    <w:r w:rsidRPr="00C51FA4">
                      <w:rPr>
                        <w:rFonts w:ascii="Arial" w:hAnsi="Arial"/>
                        <w:color w:val="575E61"/>
                        <w:sz w:val="11"/>
                        <w:lang w:val="de-DE"/>
                      </w:rPr>
                      <w:tab/>
                    </w:r>
                    <w:r w:rsidRPr="00C51FA4">
                      <w:rPr>
                        <w:rFonts w:ascii="Arial" w:hAnsi="Arial"/>
                        <w:color w:val="575E61"/>
                        <w:sz w:val="11"/>
                        <w:lang w:val="de-DE"/>
                      </w:rPr>
                      <w:tab/>
                      <w:t>meinen Geschäfts-, Einkaufs- und</w:t>
                    </w:r>
                    <w:r w:rsidRPr="00C51FA4">
                      <w:rPr>
                        <w:rFonts w:ascii="Arial" w:hAnsi="Arial"/>
                        <w:color w:val="575E61"/>
                        <w:sz w:val="11"/>
                        <w:lang w:val="de-DE"/>
                      </w:rPr>
                      <w:tab/>
                      <w:t>Commerzbank AG</w:t>
                    </w:r>
                    <w:r w:rsidRPr="00C51FA4">
                      <w:rPr>
                        <w:rFonts w:ascii="Arial" w:hAnsi="Arial"/>
                        <w:color w:val="575E61"/>
                        <w:sz w:val="11"/>
                        <w:lang w:val="de-DE"/>
                      </w:rPr>
                      <w:tab/>
                    </w:r>
                    <w:r w:rsidRPr="00C51FA4">
                      <w:rPr>
                        <w:rFonts w:ascii="Arial" w:hAnsi="Arial"/>
                        <w:color w:val="575E61"/>
                        <w:sz w:val="11"/>
                        <w:lang w:val="de-DE"/>
                      </w:rPr>
                      <w:tab/>
                      <w:t>Deutsche Bank AG</w:t>
                    </w:r>
                  </w:p>
                  <w:p w14:paraId="765B47BF" w14:textId="77777777" w:rsidR="007200AD" w:rsidRPr="00C51FA4" w:rsidRDefault="0095188B" w:rsidP="0095188B">
                    <w:pPr>
                      <w:spacing w:before="5" w:after="0" w:line="240" w:lineRule="auto"/>
                      <w:ind w:left="1701" w:right="-59" w:hanging="1701"/>
                      <w:rPr>
                        <w:rFonts w:ascii="Arial" w:eastAsia="Arial" w:hAnsi="Arial" w:cs="Arial"/>
                        <w:color w:val="575E61"/>
                        <w:sz w:val="11"/>
                        <w:szCs w:val="11"/>
                        <w:lang w:val="de-DE"/>
                      </w:rPr>
                    </w:pPr>
                    <w:r w:rsidRPr="00C51FA4">
                      <w:rPr>
                        <w:rFonts w:ascii="Arial" w:hAnsi="Arial"/>
                        <w:color w:val="575E61"/>
                        <w:sz w:val="11"/>
                        <w:lang w:val="de-DE"/>
                      </w:rPr>
                      <w:t>89567 Sontheim/Brenz</w:t>
                    </w:r>
                    <w:r w:rsidRPr="00C51FA4">
                      <w:rPr>
                        <w:rFonts w:ascii="Arial" w:hAnsi="Arial"/>
                        <w:color w:val="575E61"/>
                        <w:sz w:val="11"/>
                        <w:lang w:val="de-DE"/>
                      </w:rPr>
                      <w:tab/>
                      <w:t>Company head office: Sontheim/Brenz</w:t>
                    </w:r>
                    <w:r w:rsidRPr="00C51FA4">
                      <w:rPr>
                        <w:rFonts w:ascii="Arial" w:hAnsi="Arial"/>
                        <w:color w:val="575E61"/>
                        <w:sz w:val="11"/>
                        <w:lang w:val="de-DE"/>
                      </w:rPr>
                      <w:tab/>
                    </w:r>
                    <w:r w:rsidRPr="00C51FA4">
                      <w:rPr>
                        <w:rFonts w:ascii="Arial" w:hAnsi="Arial"/>
                        <w:color w:val="575E61"/>
                        <w:sz w:val="11"/>
                        <w:lang w:val="de-DE"/>
                      </w:rPr>
                      <w:tab/>
                      <w:t>Servicebedingungen, abrufbar unter</w:t>
                    </w:r>
                    <w:r w:rsidRPr="00C51FA4">
                      <w:rPr>
                        <w:rFonts w:ascii="Arial" w:hAnsi="Arial"/>
                        <w:color w:val="575E61"/>
                        <w:sz w:val="11"/>
                        <w:lang w:val="de-DE"/>
                      </w:rPr>
                      <w:tab/>
                      <w:t>IBAN DE26 6324 0016 0204 1895 00</w:t>
                    </w:r>
                    <w:r w:rsidRPr="00C51FA4">
                      <w:rPr>
                        <w:rFonts w:ascii="Arial" w:hAnsi="Arial"/>
                        <w:color w:val="575E61"/>
                        <w:sz w:val="11"/>
                        <w:lang w:val="de-DE"/>
                      </w:rPr>
                      <w:tab/>
                      <w:t>IBAN DE37 6137 0086 0212 7959 00</w:t>
                    </w:r>
                  </w:p>
                  <w:p w14:paraId="26DC5C5B" w14:textId="77777777" w:rsidR="007200AD" w:rsidRPr="00C51FA4" w:rsidRDefault="007200AD" w:rsidP="0095188B">
                    <w:pPr>
                      <w:spacing w:before="5" w:after="0" w:line="240" w:lineRule="auto"/>
                      <w:ind w:left="1701" w:right="-20" w:hanging="1701"/>
                      <w:rPr>
                        <w:rFonts w:ascii="Arial" w:eastAsia="Arial" w:hAnsi="Arial" w:cs="Arial"/>
                        <w:color w:val="575E61"/>
                        <w:sz w:val="11"/>
                        <w:szCs w:val="11"/>
                        <w:lang w:val="de-DE"/>
                      </w:rPr>
                    </w:pPr>
                    <w:r w:rsidRPr="00C51FA4">
                      <w:rPr>
                        <w:rFonts w:ascii="Arial" w:hAnsi="Arial"/>
                        <w:color w:val="575E61"/>
                        <w:sz w:val="11"/>
                        <w:lang w:val="de-DE"/>
                      </w:rPr>
                      <w:t>Tel. +49 7325 16 0 11</w:t>
                    </w:r>
                    <w:r w:rsidRPr="00C51FA4">
                      <w:rPr>
                        <w:rFonts w:ascii="Arial" w:hAnsi="Arial"/>
                        <w:color w:val="575E61"/>
                        <w:sz w:val="11"/>
                        <w:lang w:val="de-DE"/>
                      </w:rPr>
                      <w:tab/>
                      <w:t xml:space="preserve">Register </w:t>
                    </w:r>
                    <w:proofErr w:type="spellStart"/>
                    <w:r w:rsidRPr="00C51FA4">
                      <w:rPr>
                        <w:rFonts w:ascii="Arial" w:hAnsi="Arial"/>
                        <w:color w:val="575E61"/>
                        <w:sz w:val="11"/>
                        <w:lang w:val="de-DE"/>
                      </w:rPr>
                      <w:t>court</w:t>
                    </w:r>
                    <w:proofErr w:type="spellEnd"/>
                    <w:r w:rsidRPr="00C51FA4">
                      <w:rPr>
                        <w:rFonts w:ascii="Arial" w:hAnsi="Arial"/>
                        <w:color w:val="575E61"/>
                        <w:sz w:val="11"/>
                        <w:lang w:val="de-DE"/>
                      </w:rPr>
                      <w:t xml:space="preserve"> Amtsgericht Ulm, HRB 660018</w:t>
                    </w:r>
                    <w:r w:rsidRPr="00C51FA4">
                      <w:rPr>
                        <w:rFonts w:ascii="Arial" w:hAnsi="Arial"/>
                        <w:color w:val="575E61"/>
                        <w:sz w:val="11"/>
                        <w:lang w:val="de-DE"/>
                      </w:rPr>
                      <w:tab/>
                    </w:r>
                    <w:r w:rsidR="00C85850">
                      <w:fldChar w:fldCharType="begin"/>
                    </w:r>
                    <w:r w:rsidR="00C85850" w:rsidRPr="00C85850">
                      <w:rPr>
                        <w:lang w:val="de-DE"/>
                      </w:rPr>
                      <w:instrText xml:space="preserve"> HYPERLINK "http://www.roehm.biz/" \h </w:instrText>
                    </w:r>
                    <w:r w:rsidR="00C85850">
                      <w:fldChar w:fldCharType="separate"/>
                    </w:r>
                    <w:r w:rsidRPr="00C51FA4">
                      <w:rPr>
                        <w:rFonts w:ascii="Arial" w:hAnsi="Arial"/>
                        <w:color w:val="575E61"/>
                        <w:sz w:val="11"/>
                        <w:lang w:val="de-DE"/>
                      </w:rPr>
                      <w:t>www.roehm.biz</w:t>
                    </w:r>
                    <w:r w:rsidR="00C85850">
                      <w:rPr>
                        <w:rFonts w:ascii="Arial" w:hAnsi="Arial"/>
                        <w:color w:val="575E61"/>
                        <w:sz w:val="11"/>
                        <w:lang w:val="de-DE"/>
                      </w:rPr>
                      <w:fldChar w:fldCharType="end"/>
                    </w:r>
                    <w:r w:rsidRPr="00C51FA4">
                      <w:rPr>
                        <w:rFonts w:ascii="Arial" w:hAnsi="Arial"/>
                        <w:color w:val="575E61"/>
                        <w:sz w:val="11"/>
                        <w:lang w:val="de-DE"/>
                      </w:rPr>
                      <w:t xml:space="preserve"> - </w:t>
                    </w:r>
                    <w:proofErr w:type="spellStart"/>
                    <w:r w:rsidRPr="00C51FA4">
                      <w:rPr>
                        <w:rFonts w:ascii="Arial" w:hAnsi="Arial"/>
                        <w:color w:val="575E61"/>
                        <w:sz w:val="11"/>
                        <w:lang w:val="de-DE"/>
                      </w:rPr>
                      <w:t>Exclusively</w:t>
                    </w:r>
                    <w:proofErr w:type="spellEnd"/>
                    <w:r w:rsidRPr="00C51FA4">
                      <w:rPr>
                        <w:rFonts w:ascii="Arial" w:hAnsi="Arial"/>
                        <w:color w:val="575E61"/>
                        <w:sz w:val="11"/>
                        <w:lang w:val="de-DE"/>
                      </w:rPr>
                      <w:t xml:space="preserve"> </w:t>
                    </w:r>
                    <w:proofErr w:type="spellStart"/>
                    <w:r w:rsidRPr="00C51FA4">
                      <w:rPr>
                        <w:rFonts w:ascii="Arial" w:hAnsi="Arial"/>
                        <w:color w:val="575E61"/>
                        <w:sz w:val="11"/>
                        <w:lang w:val="de-DE"/>
                      </w:rPr>
                      <w:t>subject</w:t>
                    </w:r>
                    <w:proofErr w:type="spellEnd"/>
                    <w:r w:rsidRPr="00C51FA4">
                      <w:rPr>
                        <w:rFonts w:ascii="Arial" w:hAnsi="Arial"/>
                        <w:color w:val="575E61"/>
                        <w:sz w:val="11"/>
                        <w:lang w:val="de-DE"/>
                      </w:rPr>
                      <w:tab/>
                      <w:t>SWIFT/BIC COBA DE FF 632</w:t>
                    </w:r>
                    <w:r w:rsidRPr="00C51FA4">
                      <w:rPr>
                        <w:rFonts w:ascii="Arial" w:hAnsi="Arial"/>
                        <w:color w:val="575E61"/>
                        <w:sz w:val="11"/>
                        <w:lang w:val="de-DE"/>
                      </w:rPr>
                      <w:tab/>
                      <w:t>SWIFT/BIC DEUT DE SS 613</w:t>
                    </w:r>
                  </w:p>
                  <w:p w14:paraId="6ECFCD2C" w14:textId="77777777" w:rsidR="007200AD" w:rsidRPr="00D00F57" w:rsidRDefault="007200AD" w:rsidP="0095188B">
                    <w:pPr>
                      <w:spacing w:before="5" w:after="0" w:line="240" w:lineRule="auto"/>
                      <w:ind w:left="1701" w:right="-20" w:hanging="1701"/>
                      <w:rPr>
                        <w:rFonts w:ascii="Arial" w:eastAsia="Arial" w:hAnsi="Arial" w:cs="Arial"/>
                        <w:color w:val="575E61"/>
                        <w:sz w:val="11"/>
                        <w:szCs w:val="11"/>
                      </w:rPr>
                    </w:pPr>
                    <w:r>
                      <w:rPr>
                        <w:rFonts w:ascii="Arial" w:hAnsi="Arial"/>
                        <w:color w:val="575E61"/>
                        <w:sz w:val="11"/>
                      </w:rPr>
                      <w:t>Fax +49 7325 16 510</w:t>
                    </w:r>
                    <w:r>
                      <w:rPr>
                        <w:rFonts w:ascii="Arial" w:hAnsi="Arial"/>
                        <w:color w:val="575E61"/>
                        <w:sz w:val="11"/>
                      </w:rPr>
                      <w:tab/>
                      <w:t>St.-Nr. 2864007/02228</w:t>
                    </w:r>
                    <w:r>
                      <w:rPr>
                        <w:rFonts w:ascii="Arial" w:hAnsi="Arial"/>
                        <w:color w:val="575E61"/>
                        <w:sz w:val="11"/>
                      </w:rPr>
                      <w:tab/>
                    </w:r>
                    <w:r>
                      <w:rPr>
                        <w:rFonts w:ascii="Arial" w:hAnsi="Arial"/>
                        <w:color w:val="575E61"/>
                        <w:sz w:val="11"/>
                      </w:rPr>
                      <w:tab/>
                    </w:r>
                    <w:r>
                      <w:rPr>
                        <w:rFonts w:ascii="Arial" w:hAnsi="Arial"/>
                        <w:color w:val="575E61"/>
                        <w:sz w:val="11"/>
                      </w:rPr>
                      <w:tab/>
                      <w:t>to our general terms and conditions</w:t>
                    </w:r>
                    <w:r>
                      <w:rPr>
                        <w:rFonts w:ascii="Arial" w:hAnsi="Arial"/>
                        <w:color w:val="575E61"/>
                        <w:sz w:val="11"/>
                      </w:rPr>
                      <w:tab/>
                    </w:r>
                    <w:proofErr w:type="spellStart"/>
                    <w:r>
                      <w:rPr>
                        <w:rFonts w:ascii="Arial" w:hAnsi="Arial"/>
                        <w:color w:val="575E61"/>
                        <w:sz w:val="11"/>
                      </w:rPr>
                      <w:t>Kreissparkasse</w:t>
                    </w:r>
                    <w:proofErr w:type="spellEnd"/>
                    <w:r>
                      <w:rPr>
                        <w:rFonts w:ascii="Arial" w:hAnsi="Arial"/>
                        <w:color w:val="575E61"/>
                        <w:sz w:val="11"/>
                      </w:rPr>
                      <w:t xml:space="preserve"> </w:t>
                    </w:r>
                    <w:proofErr w:type="spellStart"/>
                    <w:r>
                      <w:rPr>
                        <w:rFonts w:ascii="Arial" w:hAnsi="Arial"/>
                        <w:color w:val="575E61"/>
                        <w:sz w:val="11"/>
                      </w:rPr>
                      <w:t>Heidenheim</w:t>
                    </w:r>
                    <w:proofErr w:type="spellEnd"/>
                  </w:p>
                  <w:p w14:paraId="34FF0114" w14:textId="77777777" w:rsidR="007200AD" w:rsidRPr="00D00F57" w:rsidRDefault="007200AD" w:rsidP="0095188B">
                    <w:pPr>
                      <w:tabs>
                        <w:tab w:val="left" w:pos="720"/>
                        <w:tab w:val="left" w:pos="1440"/>
                        <w:tab w:val="left" w:pos="2160"/>
                        <w:tab w:val="left" w:pos="2880"/>
                        <w:tab w:val="left" w:pos="4156"/>
                      </w:tabs>
                      <w:spacing w:before="5" w:after="0" w:line="250" w:lineRule="auto"/>
                      <w:ind w:left="1701" w:right="-23" w:hanging="1701"/>
                      <w:rPr>
                        <w:rFonts w:ascii="Arial" w:eastAsia="Arial" w:hAnsi="Arial" w:cs="Arial"/>
                        <w:color w:val="575E61"/>
                        <w:sz w:val="11"/>
                        <w:szCs w:val="11"/>
                      </w:rPr>
                    </w:pPr>
                    <w:r>
                      <w:rPr>
                        <w:rFonts w:ascii="Arial" w:hAnsi="Arial"/>
                        <w:color w:val="575E61"/>
                        <w:sz w:val="11"/>
                      </w:rPr>
                      <w:t xml:space="preserve">E-mail: </w:t>
                    </w:r>
                    <w:hyperlink r:id="rId4">
                      <w:r>
                        <w:rPr>
                          <w:rFonts w:ascii="Arial" w:hAnsi="Arial"/>
                          <w:color w:val="575E61"/>
                          <w:sz w:val="11"/>
                        </w:rPr>
                        <w:t xml:space="preserve">info@roehm.biz </w:t>
                      </w:r>
                    </w:hyperlink>
                    <w:r>
                      <w:rPr>
                        <w:rFonts w:ascii="Arial" w:hAnsi="Arial"/>
                        <w:color w:val="575E61"/>
                        <w:sz w:val="11"/>
                      </w:rPr>
                      <w:tab/>
                    </w:r>
                    <w:r>
                      <w:rPr>
                        <w:rFonts w:ascii="Arial" w:hAnsi="Arial"/>
                        <w:color w:val="575E61"/>
                        <w:sz w:val="11"/>
                      </w:rPr>
                      <w:tab/>
                      <w:t>UST-ID.-NR. DE 145571648</w:t>
                    </w:r>
                    <w:r>
                      <w:rPr>
                        <w:rFonts w:ascii="Arial" w:hAnsi="Arial"/>
                        <w:color w:val="575E61"/>
                        <w:sz w:val="11"/>
                      </w:rPr>
                      <w:tab/>
                    </w:r>
                    <w:r>
                      <w:rPr>
                        <w:rFonts w:ascii="Arial" w:hAnsi="Arial"/>
                        <w:color w:val="575E61"/>
                        <w:sz w:val="11"/>
                      </w:rPr>
                      <w:tab/>
                      <w:t>of sales, delivery, purchasing and</w:t>
                    </w:r>
                    <w:r>
                      <w:rPr>
                        <w:rFonts w:ascii="Arial" w:hAnsi="Arial"/>
                        <w:color w:val="575E61"/>
                        <w:sz w:val="11"/>
                      </w:rPr>
                      <w:tab/>
                      <w:t>IBAN DE62 6325 0030 0001 1580 92</w:t>
                    </w:r>
                    <w:r>
                      <w:rPr>
                        <w:rFonts w:ascii="Arial" w:hAnsi="Arial"/>
                        <w:color w:val="575E61"/>
                        <w:sz w:val="11"/>
                      </w:rPr>
                      <w:tab/>
                    </w:r>
                  </w:p>
                  <w:p w14:paraId="35D92BEA" w14:textId="77777777" w:rsidR="007200AD" w:rsidRPr="00D00F57" w:rsidRDefault="00C85850" w:rsidP="0095188B">
                    <w:pPr>
                      <w:spacing w:before="5" w:after="0" w:line="250" w:lineRule="auto"/>
                      <w:ind w:left="1701" w:right="-23" w:hanging="1701"/>
                      <w:rPr>
                        <w:rFonts w:ascii="Arial" w:eastAsia="Arial" w:hAnsi="Arial" w:cs="Arial"/>
                        <w:color w:val="575E61"/>
                        <w:sz w:val="11"/>
                        <w:szCs w:val="11"/>
                      </w:rPr>
                    </w:pPr>
                    <w:hyperlink r:id="rId5">
                      <w:r w:rsidR="006C74B0">
                        <w:rPr>
                          <w:rFonts w:ascii="Arial" w:hAnsi="Arial"/>
                          <w:color w:val="575E61"/>
                          <w:sz w:val="11"/>
                        </w:rPr>
                        <w:t>www.roehm.biz</w:t>
                      </w:r>
                    </w:hyperlink>
                    <w:r w:rsidR="006C74B0">
                      <w:rPr>
                        <w:rFonts w:ascii="Arial" w:hAnsi="Arial"/>
                        <w:color w:val="575E61"/>
                        <w:sz w:val="11"/>
                      </w:rPr>
                      <w:tab/>
                      <w:t>BBN-Nr. 40192086; ILN 4019208000008</w:t>
                    </w:r>
                    <w:r w:rsidR="006C74B0">
                      <w:rPr>
                        <w:rFonts w:ascii="Arial" w:hAnsi="Arial"/>
                        <w:color w:val="575E61"/>
                        <w:sz w:val="11"/>
                      </w:rPr>
                      <w:tab/>
                      <w:t xml:space="preserve">service, available at </w:t>
                    </w:r>
                    <w:hyperlink r:id="rId6">
                      <w:r w:rsidR="006C74B0">
                        <w:rPr>
                          <w:rFonts w:ascii="Arial" w:hAnsi="Arial"/>
                          <w:color w:val="575E61"/>
                          <w:sz w:val="11"/>
                        </w:rPr>
                        <w:t>www.roehm.biz</w:t>
                      </w:r>
                    </w:hyperlink>
                    <w:r w:rsidR="006C74B0">
                      <w:rPr>
                        <w:rFonts w:ascii="Arial" w:hAnsi="Arial"/>
                        <w:color w:val="575E61"/>
                        <w:sz w:val="11"/>
                      </w:rPr>
                      <w:tab/>
                      <w:t>SWIFT/BIC SOLA DE S1 HDH</w:t>
                    </w:r>
                  </w:p>
                </w:txbxContent>
              </v:textbox>
              <w10:wrap type="square"/>
            </v:shape>
          </w:pict>
        </mc:Fallback>
      </mc:AlternateContent>
    </w:r>
  </w:p>
  <w:p w14:paraId="5DCC9CFA" w14:textId="77777777" w:rsidR="005E2AD2" w:rsidRDefault="005E2AD2" w:rsidP="009D1A1C">
    <w:pPr>
      <w:spacing w:before="5" w:after="0" w:line="240" w:lineRule="auto"/>
      <w:ind w:right="-20"/>
      <w:rPr>
        <w:rFonts w:ascii="Arial" w:eastAsia="Arial" w:hAnsi="Arial" w:cs="Arial"/>
        <w:color w:val="575E61"/>
        <w:sz w:val="11"/>
        <w:szCs w:val="11"/>
      </w:rPr>
    </w:pPr>
  </w:p>
  <w:p w14:paraId="0DAF110B" w14:textId="77777777" w:rsidR="005E2AD2" w:rsidRDefault="005E2AD2" w:rsidP="009D1A1C">
    <w:pPr>
      <w:spacing w:before="5" w:after="0" w:line="240" w:lineRule="auto"/>
      <w:ind w:right="-20"/>
      <w:rPr>
        <w:rFonts w:ascii="Arial" w:eastAsia="Arial" w:hAnsi="Arial" w:cs="Arial"/>
        <w:color w:val="575E61"/>
        <w:sz w:val="11"/>
        <w:szCs w:val="11"/>
      </w:rPr>
    </w:pPr>
  </w:p>
  <w:p w14:paraId="102D8DE5" w14:textId="77777777" w:rsidR="00FF3FBB" w:rsidRDefault="00FF3FBB" w:rsidP="009D1A1C">
    <w:pPr>
      <w:spacing w:before="5" w:after="0" w:line="240" w:lineRule="auto"/>
      <w:ind w:right="-20"/>
      <w:rPr>
        <w:rFonts w:ascii="Arial" w:eastAsia="Arial" w:hAnsi="Arial" w:cs="Arial"/>
        <w:color w:val="575E61"/>
        <w:sz w:val="11"/>
        <w:szCs w:val="11"/>
      </w:rPr>
    </w:pPr>
  </w:p>
  <w:p w14:paraId="3EA934D3" w14:textId="77777777" w:rsidR="00FF3FBB" w:rsidRDefault="00FF3FBB" w:rsidP="009D1A1C">
    <w:pPr>
      <w:spacing w:before="5" w:after="0" w:line="240" w:lineRule="auto"/>
      <w:ind w:right="-20"/>
      <w:rPr>
        <w:rFonts w:ascii="Arial" w:eastAsia="Arial" w:hAnsi="Arial" w:cs="Arial"/>
        <w:color w:val="575E61"/>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DD4F" w14:textId="77777777" w:rsidR="00FD6B8C" w:rsidRDefault="00FD6B8C" w:rsidP="00323160">
      <w:pPr>
        <w:spacing w:after="0" w:line="240" w:lineRule="auto"/>
      </w:pPr>
      <w:r>
        <w:separator/>
      </w:r>
    </w:p>
  </w:footnote>
  <w:footnote w:type="continuationSeparator" w:id="0">
    <w:p w14:paraId="486A924A" w14:textId="77777777" w:rsidR="00FD6B8C" w:rsidRDefault="00FD6B8C" w:rsidP="00323160">
      <w:pPr>
        <w:spacing w:after="0" w:line="240" w:lineRule="auto"/>
      </w:pPr>
      <w:r>
        <w:continuationSeparator/>
      </w:r>
    </w:p>
  </w:footnote>
  <w:footnote w:type="continuationNotice" w:id="1">
    <w:p w14:paraId="7ABA3CCE" w14:textId="77777777" w:rsidR="00FD6B8C" w:rsidRDefault="00FD6B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62D4" w14:textId="77777777" w:rsidR="00323160" w:rsidRDefault="00FF3FBB">
    <w:pPr>
      <w:pStyle w:val="Kopfzeile"/>
    </w:pPr>
    <w:r>
      <w:rPr>
        <w:noProof/>
      </w:rPr>
      <w:drawing>
        <wp:anchor distT="0" distB="0" distL="114300" distR="114300" simplePos="0" relativeHeight="251658241" behindDoc="0" locked="0" layoutInCell="1" allowOverlap="1" wp14:anchorId="1A6D1017" wp14:editId="650F0EA2">
          <wp:simplePos x="0" y="0"/>
          <wp:positionH relativeFrom="column">
            <wp:posOffset>-776031</wp:posOffset>
          </wp:positionH>
          <wp:positionV relativeFrom="paragraph">
            <wp:posOffset>-322580</wp:posOffset>
          </wp:positionV>
          <wp:extent cx="7323455" cy="974725"/>
          <wp:effectExtent l="0" t="0" r="0" b="0"/>
          <wp:wrapNone/>
          <wp:docPr id="14" name="Grafik 14" descr="Unbtestenan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btestenannt-1"/>
                  <pic:cNvPicPr>
                    <a:picLocks noChangeAspect="1" noChangeArrowheads="1"/>
                  </pic:cNvPicPr>
                </pic:nvPicPr>
                <pic:blipFill rotWithShape="1">
                  <a:blip r:embed="rId1">
                    <a:extLst>
                      <a:ext uri="{28A0092B-C50C-407E-A947-70E740481C1C}">
                        <a14:useLocalDpi xmlns:a14="http://schemas.microsoft.com/office/drawing/2010/main" val="0"/>
                      </a:ext>
                    </a:extLst>
                  </a:blip>
                  <a:srcRect l="9894" t="33922" r="21680" b="19447"/>
                  <a:stretch/>
                </pic:blipFill>
                <pic:spPr bwMode="auto">
                  <a:xfrm>
                    <a:off x="0" y="0"/>
                    <a:ext cx="7323455" cy="974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3D23CE" w14:textId="77777777" w:rsidR="00323160" w:rsidRDefault="00323160">
    <w:pPr>
      <w:pStyle w:val="Kopfzeile"/>
    </w:pPr>
  </w:p>
  <w:p w14:paraId="72933F91" w14:textId="77777777" w:rsidR="00323160" w:rsidRDefault="00323160">
    <w:pPr>
      <w:pStyle w:val="Kopfzeile"/>
    </w:pPr>
  </w:p>
  <w:p w14:paraId="15FAA48D" w14:textId="77777777" w:rsidR="00323160" w:rsidRDefault="00323160" w:rsidP="00FF3FBB">
    <w:pPr>
      <w:pStyle w:val="Kopfzeile"/>
    </w:pPr>
  </w:p>
  <w:p w14:paraId="4B8766E6" w14:textId="77777777" w:rsidR="00051275" w:rsidRPr="00051275" w:rsidRDefault="00051275" w:rsidP="00051275">
    <w:pPr>
      <w:widowControl/>
      <w:tabs>
        <w:tab w:val="center" w:pos="4536"/>
        <w:tab w:val="right" w:pos="9072"/>
      </w:tabs>
      <w:spacing w:after="0" w:line="240" w:lineRule="auto"/>
      <w:rPr>
        <w:rFonts w:ascii="Times New Roman" w:eastAsia="Times New Roman" w:hAnsi="Times New Roman" w:cs="Times New Roman"/>
        <w:sz w:val="28"/>
        <w:szCs w:val="20"/>
        <w:lang w:val="de-DE" w:eastAsia="de-DE"/>
      </w:rPr>
    </w:pPr>
  </w:p>
  <w:p w14:paraId="24836FCE" w14:textId="77777777" w:rsidR="006B5EB8" w:rsidRDefault="006B5EB8" w:rsidP="006B5EB8">
    <w:pPr>
      <w:widowControl/>
      <w:spacing w:after="0" w:line="240" w:lineRule="auto"/>
      <w:jc w:val="right"/>
      <w:rPr>
        <w:rFonts w:ascii="Arial" w:eastAsia="Times New Roman" w:hAnsi="Arial" w:cs="Times New Roman"/>
        <w:sz w:val="12"/>
        <w:szCs w:val="20"/>
        <w:lang w:val="de-DE"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878D7"/>
    <w:multiLevelType w:val="hybridMultilevel"/>
    <w:tmpl w:val="781C3BC8"/>
    <w:lvl w:ilvl="0" w:tplc="613483D2">
      <w:start w:val="5"/>
      <w:numFmt w:val="bullet"/>
      <w:lvlText w:val="-"/>
      <w:lvlJc w:val="left"/>
      <w:pPr>
        <w:ind w:left="720" w:hanging="360"/>
      </w:pPr>
      <w:rPr>
        <w:rFonts w:ascii="HelveticaNeueLTStd-Lt" w:eastAsiaTheme="minorHAnsi" w:hAnsi="HelveticaNeueLTStd-Lt" w:cs="HelveticaNeueLTStd-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3NDWzMDQxNzUxNrBQ0lEKTi0uzszPAykwrAUA+eM4PiwAAAA="/>
  </w:docVars>
  <w:rsids>
    <w:rsidRoot w:val="00A15975"/>
    <w:rsid w:val="00001268"/>
    <w:rsid w:val="0000367C"/>
    <w:rsid w:val="000063BC"/>
    <w:rsid w:val="000242B7"/>
    <w:rsid w:val="00024C11"/>
    <w:rsid w:val="00025832"/>
    <w:rsid w:val="000325B9"/>
    <w:rsid w:val="00036A51"/>
    <w:rsid w:val="00041F40"/>
    <w:rsid w:val="00042EE1"/>
    <w:rsid w:val="00051275"/>
    <w:rsid w:val="00055E4C"/>
    <w:rsid w:val="00062A74"/>
    <w:rsid w:val="00067F36"/>
    <w:rsid w:val="0008261F"/>
    <w:rsid w:val="00092995"/>
    <w:rsid w:val="0009385D"/>
    <w:rsid w:val="00093EE3"/>
    <w:rsid w:val="000A265F"/>
    <w:rsid w:val="000A28D2"/>
    <w:rsid w:val="000A2E3F"/>
    <w:rsid w:val="000A752E"/>
    <w:rsid w:val="000C75BD"/>
    <w:rsid w:val="000E1B63"/>
    <w:rsid w:val="000E6337"/>
    <w:rsid w:val="000E7769"/>
    <w:rsid w:val="000F2ADC"/>
    <w:rsid w:val="00103B46"/>
    <w:rsid w:val="001055BA"/>
    <w:rsid w:val="001073B6"/>
    <w:rsid w:val="00107B8B"/>
    <w:rsid w:val="001102A0"/>
    <w:rsid w:val="0012146B"/>
    <w:rsid w:val="00127E3D"/>
    <w:rsid w:val="001319AE"/>
    <w:rsid w:val="00133386"/>
    <w:rsid w:val="001411E8"/>
    <w:rsid w:val="00141622"/>
    <w:rsid w:val="00143B3D"/>
    <w:rsid w:val="001458FA"/>
    <w:rsid w:val="00146E34"/>
    <w:rsid w:val="0014705D"/>
    <w:rsid w:val="001550DD"/>
    <w:rsid w:val="001559C8"/>
    <w:rsid w:val="00157A83"/>
    <w:rsid w:val="00161F0C"/>
    <w:rsid w:val="00163756"/>
    <w:rsid w:val="00166D15"/>
    <w:rsid w:val="00172A10"/>
    <w:rsid w:val="00172B95"/>
    <w:rsid w:val="00183E44"/>
    <w:rsid w:val="00184A1D"/>
    <w:rsid w:val="001947D5"/>
    <w:rsid w:val="001A0605"/>
    <w:rsid w:val="001A60DC"/>
    <w:rsid w:val="001A760E"/>
    <w:rsid w:val="001A7704"/>
    <w:rsid w:val="001B1D80"/>
    <w:rsid w:val="001B2213"/>
    <w:rsid w:val="001B347A"/>
    <w:rsid w:val="001C05E4"/>
    <w:rsid w:val="001D2EC0"/>
    <w:rsid w:val="001D5620"/>
    <w:rsid w:val="001D7148"/>
    <w:rsid w:val="001E16D0"/>
    <w:rsid w:val="001E2B16"/>
    <w:rsid w:val="001E49FA"/>
    <w:rsid w:val="001E5B90"/>
    <w:rsid w:val="00204256"/>
    <w:rsid w:val="0021145C"/>
    <w:rsid w:val="002117BC"/>
    <w:rsid w:val="00240600"/>
    <w:rsid w:val="00241B20"/>
    <w:rsid w:val="00244CEA"/>
    <w:rsid w:val="002451FA"/>
    <w:rsid w:val="002658F9"/>
    <w:rsid w:val="0027346F"/>
    <w:rsid w:val="0027558B"/>
    <w:rsid w:val="00275A2E"/>
    <w:rsid w:val="00281E8E"/>
    <w:rsid w:val="00284F32"/>
    <w:rsid w:val="00293812"/>
    <w:rsid w:val="00294923"/>
    <w:rsid w:val="00295339"/>
    <w:rsid w:val="00295A26"/>
    <w:rsid w:val="002962CC"/>
    <w:rsid w:val="002A0EFB"/>
    <w:rsid w:val="002A55D6"/>
    <w:rsid w:val="002A60B7"/>
    <w:rsid w:val="002B7F42"/>
    <w:rsid w:val="002D1941"/>
    <w:rsid w:val="002D2ADD"/>
    <w:rsid w:val="002D2EFE"/>
    <w:rsid w:val="00320F95"/>
    <w:rsid w:val="00322990"/>
    <w:rsid w:val="00323160"/>
    <w:rsid w:val="00325324"/>
    <w:rsid w:val="00335F30"/>
    <w:rsid w:val="00342758"/>
    <w:rsid w:val="00342F9C"/>
    <w:rsid w:val="00352648"/>
    <w:rsid w:val="00354EFB"/>
    <w:rsid w:val="0035590A"/>
    <w:rsid w:val="00360A80"/>
    <w:rsid w:val="00361C1F"/>
    <w:rsid w:val="00361D91"/>
    <w:rsid w:val="00362F68"/>
    <w:rsid w:val="00364FC2"/>
    <w:rsid w:val="003702F2"/>
    <w:rsid w:val="00373306"/>
    <w:rsid w:val="003775DA"/>
    <w:rsid w:val="003775F3"/>
    <w:rsid w:val="00377FFE"/>
    <w:rsid w:val="00382038"/>
    <w:rsid w:val="00383941"/>
    <w:rsid w:val="003B5B75"/>
    <w:rsid w:val="003C31DC"/>
    <w:rsid w:val="003C69B3"/>
    <w:rsid w:val="003D3966"/>
    <w:rsid w:val="003D6D9C"/>
    <w:rsid w:val="003E101A"/>
    <w:rsid w:val="003F4864"/>
    <w:rsid w:val="00406169"/>
    <w:rsid w:val="00411C88"/>
    <w:rsid w:val="00413BF4"/>
    <w:rsid w:val="0042576D"/>
    <w:rsid w:val="0042602A"/>
    <w:rsid w:val="00430E40"/>
    <w:rsid w:val="004314A1"/>
    <w:rsid w:val="00436095"/>
    <w:rsid w:val="00443A6D"/>
    <w:rsid w:val="004442C7"/>
    <w:rsid w:val="00444D66"/>
    <w:rsid w:val="00445583"/>
    <w:rsid w:val="00447B9E"/>
    <w:rsid w:val="00454081"/>
    <w:rsid w:val="00461DAA"/>
    <w:rsid w:val="00462AE8"/>
    <w:rsid w:val="004654B2"/>
    <w:rsid w:val="00465FA3"/>
    <w:rsid w:val="00476035"/>
    <w:rsid w:val="004770BF"/>
    <w:rsid w:val="00482335"/>
    <w:rsid w:val="00482345"/>
    <w:rsid w:val="004837F5"/>
    <w:rsid w:val="004862BC"/>
    <w:rsid w:val="00487FC6"/>
    <w:rsid w:val="00494757"/>
    <w:rsid w:val="00495A5E"/>
    <w:rsid w:val="004A1323"/>
    <w:rsid w:val="004A1F43"/>
    <w:rsid w:val="004A37C4"/>
    <w:rsid w:val="004A49F1"/>
    <w:rsid w:val="004B4874"/>
    <w:rsid w:val="004D2214"/>
    <w:rsid w:val="004D2D9E"/>
    <w:rsid w:val="004E192B"/>
    <w:rsid w:val="004E35CC"/>
    <w:rsid w:val="004E679F"/>
    <w:rsid w:val="004E7E86"/>
    <w:rsid w:val="004F4B7B"/>
    <w:rsid w:val="004F7CA4"/>
    <w:rsid w:val="00507770"/>
    <w:rsid w:val="0051353E"/>
    <w:rsid w:val="00522BF6"/>
    <w:rsid w:val="00522C2A"/>
    <w:rsid w:val="00525279"/>
    <w:rsid w:val="00537763"/>
    <w:rsid w:val="00557A18"/>
    <w:rsid w:val="00575691"/>
    <w:rsid w:val="0058317E"/>
    <w:rsid w:val="00586587"/>
    <w:rsid w:val="0058723F"/>
    <w:rsid w:val="00587E3D"/>
    <w:rsid w:val="00590151"/>
    <w:rsid w:val="0059139E"/>
    <w:rsid w:val="00591526"/>
    <w:rsid w:val="005A42F1"/>
    <w:rsid w:val="005A6493"/>
    <w:rsid w:val="005B3783"/>
    <w:rsid w:val="005B6C1D"/>
    <w:rsid w:val="005C6D5C"/>
    <w:rsid w:val="005C7E35"/>
    <w:rsid w:val="005D0267"/>
    <w:rsid w:val="005D3B92"/>
    <w:rsid w:val="005D713F"/>
    <w:rsid w:val="005D772F"/>
    <w:rsid w:val="005E2AD2"/>
    <w:rsid w:val="005E3E5A"/>
    <w:rsid w:val="005E78E9"/>
    <w:rsid w:val="005F08C0"/>
    <w:rsid w:val="005F22FC"/>
    <w:rsid w:val="005F3D69"/>
    <w:rsid w:val="005F63FA"/>
    <w:rsid w:val="0060532E"/>
    <w:rsid w:val="00626071"/>
    <w:rsid w:val="006316C1"/>
    <w:rsid w:val="00642BD3"/>
    <w:rsid w:val="00643D4F"/>
    <w:rsid w:val="0064497C"/>
    <w:rsid w:val="00644CE4"/>
    <w:rsid w:val="0065109E"/>
    <w:rsid w:val="0065380D"/>
    <w:rsid w:val="00661862"/>
    <w:rsid w:val="00661ECE"/>
    <w:rsid w:val="00662DE5"/>
    <w:rsid w:val="00666581"/>
    <w:rsid w:val="00681D62"/>
    <w:rsid w:val="006A266D"/>
    <w:rsid w:val="006B072C"/>
    <w:rsid w:val="006B3BCF"/>
    <w:rsid w:val="006B5EB8"/>
    <w:rsid w:val="006C1A05"/>
    <w:rsid w:val="006C74B0"/>
    <w:rsid w:val="006D1285"/>
    <w:rsid w:val="006D20BA"/>
    <w:rsid w:val="006D51D4"/>
    <w:rsid w:val="006E0193"/>
    <w:rsid w:val="006E5A26"/>
    <w:rsid w:val="006F31A9"/>
    <w:rsid w:val="006F6638"/>
    <w:rsid w:val="0070258D"/>
    <w:rsid w:val="00712E96"/>
    <w:rsid w:val="007200AD"/>
    <w:rsid w:val="00731596"/>
    <w:rsid w:val="00732037"/>
    <w:rsid w:val="0073582B"/>
    <w:rsid w:val="00740990"/>
    <w:rsid w:val="007423C0"/>
    <w:rsid w:val="007475D1"/>
    <w:rsid w:val="00753598"/>
    <w:rsid w:val="0076270D"/>
    <w:rsid w:val="00765161"/>
    <w:rsid w:val="0076717E"/>
    <w:rsid w:val="007730B1"/>
    <w:rsid w:val="007734C0"/>
    <w:rsid w:val="00775D2E"/>
    <w:rsid w:val="007773C1"/>
    <w:rsid w:val="00777ED3"/>
    <w:rsid w:val="0079294A"/>
    <w:rsid w:val="007A6EFA"/>
    <w:rsid w:val="007B3669"/>
    <w:rsid w:val="007B4805"/>
    <w:rsid w:val="007C1517"/>
    <w:rsid w:val="007C2EB3"/>
    <w:rsid w:val="007C2F7F"/>
    <w:rsid w:val="007C3038"/>
    <w:rsid w:val="007C5201"/>
    <w:rsid w:val="007E4264"/>
    <w:rsid w:val="007E4ACA"/>
    <w:rsid w:val="007E6EBE"/>
    <w:rsid w:val="007F0CA0"/>
    <w:rsid w:val="0080260B"/>
    <w:rsid w:val="00802DC8"/>
    <w:rsid w:val="0080593D"/>
    <w:rsid w:val="00806EB9"/>
    <w:rsid w:val="00815118"/>
    <w:rsid w:val="00832497"/>
    <w:rsid w:val="00834858"/>
    <w:rsid w:val="00863753"/>
    <w:rsid w:val="008809F4"/>
    <w:rsid w:val="00881A9B"/>
    <w:rsid w:val="00886B52"/>
    <w:rsid w:val="00892267"/>
    <w:rsid w:val="00893C82"/>
    <w:rsid w:val="00896DD3"/>
    <w:rsid w:val="008A4DFC"/>
    <w:rsid w:val="008B05C0"/>
    <w:rsid w:val="008B1355"/>
    <w:rsid w:val="008B3290"/>
    <w:rsid w:val="008B4D17"/>
    <w:rsid w:val="008B65E1"/>
    <w:rsid w:val="008E1B98"/>
    <w:rsid w:val="008E2658"/>
    <w:rsid w:val="008E38FF"/>
    <w:rsid w:val="008E4DF8"/>
    <w:rsid w:val="008F22B9"/>
    <w:rsid w:val="008F3E71"/>
    <w:rsid w:val="00901210"/>
    <w:rsid w:val="00901F31"/>
    <w:rsid w:val="0090556E"/>
    <w:rsid w:val="009077D4"/>
    <w:rsid w:val="009208D9"/>
    <w:rsid w:val="00920E76"/>
    <w:rsid w:val="00924CE7"/>
    <w:rsid w:val="0095188B"/>
    <w:rsid w:val="009555E1"/>
    <w:rsid w:val="00955FD6"/>
    <w:rsid w:val="00960D88"/>
    <w:rsid w:val="009644C7"/>
    <w:rsid w:val="009678ED"/>
    <w:rsid w:val="00975769"/>
    <w:rsid w:val="00980134"/>
    <w:rsid w:val="00984CC4"/>
    <w:rsid w:val="00992F8B"/>
    <w:rsid w:val="009941D9"/>
    <w:rsid w:val="0099544E"/>
    <w:rsid w:val="009A277E"/>
    <w:rsid w:val="009A2AF5"/>
    <w:rsid w:val="009A549F"/>
    <w:rsid w:val="009A5D7A"/>
    <w:rsid w:val="009A5E24"/>
    <w:rsid w:val="009C3348"/>
    <w:rsid w:val="009D1A1C"/>
    <w:rsid w:val="009E21C7"/>
    <w:rsid w:val="009E6A86"/>
    <w:rsid w:val="009F2A67"/>
    <w:rsid w:val="009F4B97"/>
    <w:rsid w:val="009F4C2A"/>
    <w:rsid w:val="009F4F52"/>
    <w:rsid w:val="009F66CA"/>
    <w:rsid w:val="00A0598E"/>
    <w:rsid w:val="00A07CB1"/>
    <w:rsid w:val="00A07D8C"/>
    <w:rsid w:val="00A15975"/>
    <w:rsid w:val="00A264BA"/>
    <w:rsid w:val="00A47186"/>
    <w:rsid w:val="00A5253F"/>
    <w:rsid w:val="00A63A34"/>
    <w:rsid w:val="00A6620E"/>
    <w:rsid w:val="00A73625"/>
    <w:rsid w:val="00A74815"/>
    <w:rsid w:val="00A82ACE"/>
    <w:rsid w:val="00A87352"/>
    <w:rsid w:val="00A91F15"/>
    <w:rsid w:val="00A9575F"/>
    <w:rsid w:val="00AB0232"/>
    <w:rsid w:val="00AB135B"/>
    <w:rsid w:val="00AB46FA"/>
    <w:rsid w:val="00AB49F2"/>
    <w:rsid w:val="00AB51FE"/>
    <w:rsid w:val="00AC1D95"/>
    <w:rsid w:val="00AC22DB"/>
    <w:rsid w:val="00AC429F"/>
    <w:rsid w:val="00AC4534"/>
    <w:rsid w:val="00AD6983"/>
    <w:rsid w:val="00AE2F30"/>
    <w:rsid w:val="00AF2005"/>
    <w:rsid w:val="00AF249C"/>
    <w:rsid w:val="00B01B56"/>
    <w:rsid w:val="00B10185"/>
    <w:rsid w:val="00B14B48"/>
    <w:rsid w:val="00B23DAB"/>
    <w:rsid w:val="00B315ED"/>
    <w:rsid w:val="00B33509"/>
    <w:rsid w:val="00B34F43"/>
    <w:rsid w:val="00B4402C"/>
    <w:rsid w:val="00B50092"/>
    <w:rsid w:val="00B51DEC"/>
    <w:rsid w:val="00B524BB"/>
    <w:rsid w:val="00B603DF"/>
    <w:rsid w:val="00B64469"/>
    <w:rsid w:val="00B65D20"/>
    <w:rsid w:val="00B66438"/>
    <w:rsid w:val="00B70DE9"/>
    <w:rsid w:val="00B71FCA"/>
    <w:rsid w:val="00B84AE0"/>
    <w:rsid w:val="00B91CEA"/>
    <w:rsid w:val="00B92790"/>
    <w:rsid w:val="00BA1E0C"/>
    <w:rsid w:val="00BA613C"/>
    <w:rsid w:val="00BA7C1D"/>
    <w:rsid w:val="00BA7C56"/>
    <w:rsid w:val="00BD2370"/>
    <w:rsid w:val="00BD54E1"/>
    <w:rsid w:val="00BE129B"/>
    <w:rsid w:val="00BE485E"/>
    <w:rsid w:val="00BE51D8"/>
    <w:rsid w:val="00BF2597"/>
    <w:rsid w:val="00C0022A"/>
    <w:rsid w:val="00C0337E"/>
    <w:rsid w:val="00C220C4"/>
    <w:rsid w:val="00C27031"/>
    <w:rsid w:val="00C30C8C"/>
    <w:rsid w:val="00C335EE"/>
    <w:rsid w:val="00C45903"/>
    <w:rsid w:val="00C50135"/>
    <w:rsid w:val="00C51FA4"/>
    <w:rsid w:val="00C528ED"/>
    <w:rsid w:val="00C628A4"/>
    <w:rsid w:val="00C85850"/>
    <w:rsid w:val="00C93051"/>
    <w:rsid w:val="00CB42D2"/>
    <w:rsid w:val="00CB5A3D"/>
    <w:rsid w:val="00CD4909"/>
    <w:rsid w:val="00CD5C63"/>
    <w:rsid w:val="00CD77E2"/>
    <w:rsid w:val="00CD7B54"/>
    <w:rsid w:val="00CF3A39"/>
    <w:rsid w:val="00D00F57"/>
    <w:rsid w:val="00D20CAB"/>
    <w:rsid w:val="00D214FB"/>
    <w:rsid w:val="00D24FE3"/>
    <w:rsid w:val="00D33281"/>
    <w:rsid w:val="00D45741"/>
    <w:rsid w:val="00D55F03"/>
    <w:rsid w:val="00D65707"/>
    <w:rsid w:val="00D66044"/>
    <w:rsid w:val="00D67722"/>
    <w:rsid w:val="00D718D8"/>
    <w:rsid w:val="00D71D9E"/>
    <w:rsid w:val="00D7573D"/>
    <w:rsid w:val="00D7716B"/>
    <w:rsid w:val="00D870B8"/>
    <w:rsid w:val="00D96C00"/>
    <w:rsid w:val="00DA2468"/>
    <w:rsid w:val="00DA565E"/>
    <w:rsid w:val="00DA61CC"/>
    <w:rsid w:val="00DA637C"/>
    <w:rsid w:val="00DC00A0"/>
    <w:rsid w:val="00DC1020"/>
    <w:rsid w:val="00DC2839"/>
    <w:rsid w:val="00DD0254"/>
    <w:rsid w:val="00DD0F34"/>
    <w:rsid w:val="00DD217C"/>
    <w:rsid w:val="00DE2A9A"/>
    <w:rsid w:val="00DE77E7"/>
    <w:rsid w:val="00DF0973"/>
    <w:rsid w:val="00DF4B01"/>
    <w:rsid w:val="00DF4D3C"/>
    <w:rsid w:val="00E04814"/>
    <w:rsid w:val="00E05D41"/>
    <w:rsid w:val="00E11AB8"/>
    <w:rsid w:val="00E14C65"/>
    <w:rsid w:val="00E33341"/>
    <w:rsid w:val="00E356FE"/>
    <w:rsid w:val="00E647C1"/>
    <w:rsid w:val="00E65D84"/>
    <w:rsid w:val="00E71014"/>
    <w:rsid w:val="00E72C8E"/>
    <w:rsid w:val="00E73D11"/>
    <w:rsid w:val="00E75A3F"/>
    <w:rsid w:val="00E81A94"/>
    <w:rsid w:val="00E8575D"/>
    <w:rsid w:val="00E86CEA"/>
    <w:rsid w:val="00E87EAE"/>
    <w:rsid w:val="00E9023F"/>
    <w:rsid w:val="00E9133A"/>
    <w:rsid w:val="00E939B7"/>
    <w:rsid w:val="00EA0B0F"/>
    <w:rsid w:val="00EB1984"/>
    <w:rsid w:val="00EC14D8"/>
    <w:rsid w:val="00EC154C"/>
    <w:rsid w:val="00EC654D"/>
    <w:rsid w:val="00EC6AF3"/>
    <w:rsid w:val="00ED2ED2"/>
    <w:rsid w:val="00EE2510"/>
    <w:rsid w:val="00EE4E41"/>
    <w:rsid w:val="00EF0E66"/>
    <w:rsid w:val="00EF17B1"/>
    <w:rsid w:val="00EF44CF"/>
    <w:rsid w:val="00F05CD1"/>
    <w:rsid w:val="00F05D38"/>
    <w:rsid w:val="00F06974"/>
    <w:rsid w:val="00F1438D"/>
    <w:rsid w:val="00F15ACA"/>
    <w:rsid w:val="00F23C96"/>
    <w:rsid w:val="00F2406F"/>
    <w:rsid w:val="00F27797"/>
    <w:rsid w:val="00F34461"/>
    <w:rsid w:val="00F36713"/>
    <w:rsid w:val="00F41CE6"/>
    <w:rsid w:val="00F422ED"/>
    <w:rsid w:val="00F47156"/>
    <w:rsid w:val="00F52592"/>
    <w:rsid w:val="00F6601D"/>
    <w:rsid w:val="00F77AF2"/>
    <w:rsid w:val="00F869FD"/>
    <w:rsid w:val="00F97B17"/>
    <w:rsid w:val="00F97EEA"/>
    <w:rsid w:val="00FA19D6"/>
    <w:rsid w:val="00FA2986"/>
    <w:rsid w:val="00FB0063"/>
    <w:rsid w:val="00FB39AF"/>
    <w:rsid w:val="00FC0F35"/>
    <w:rsid w:val="00FC1B72"/>
    <w:rsid w:val="00FC5727"/>
    <w:rsid w:val="00FC5F97"/>
    <w:rsid w:val="00FC6704"/>
    <w:rsid w:val="00FD0A8D"/>
    <w:rsid w:val="00FD22A3"/>
    <w:rsid w:val="00FD4BF5"/>
    <w:rsid w:val="00FD59AA"/>
    <w:rsid w:val="00FD6B8C"/>
    <w:rsid w:val="00FD6E9A"/>
    <w:rsid w:val="00FD77E9"/>
    <w:rsid w:val="00FE15E2"/>
    <w:rsid w:val="00FE2985"/>
    <w:rsid w:val="00FE6C6D"/>
    <w:rsid w:val="00FF22A0"/>
    <w:rsid w:val="00FF3FBB"/>
    <w:rsid w:val="0117C496"/>
    <w:rsid w:val="02A4F5BD"/>
    <w:rsid w:val="03C4E002"/>
    <w:rsid w:val="0596AA4D"/>
    <w:rsid w:val="0860E6F8"/>
    <w:rsid w:val="0890C941"/>
    <w:rsid w:val="08BDC6C3"/>
    <w:rsid w:val="08C8C496"/>
    <w:rsid w:val="0A12B03C"/>
    <w:rsid w:val="0B82DB9C"/>
    <w:rsid w:val="0BA66959"/>
    <w:rsid w:val="0BBB8A49"/>
    <w:rsid w:val="0BF502DE"/>
    <w:rsid w:val="0C71748B"/>
    <w:rsid w:val="0C9C092B"/>
    <w:rsid w:val="0DCED9C2"/>
    <w:rsid w:val="0E601CB3"/>
    <w:rsid w:val="108AD320"/>
    <w:rsid w:val="10EC9936"/>
    <w:rsid w:val="117D8218"/>
    <w:rsid w:val="12964A6F"/>
    <w:rsid w:val="142F7025"/>
    <w:rsid w:val="148AD0EE"/>
    <w:rsid w:val="14C0E5E7"/>
    <w:rsid w:val="15D9215E"/>
    <w:rsid w:val="15E0608B"/>
    <w:rsid w:val="169CEDB1"/>
    <w:rsid w:val="1729EFA2"/>
    <w:rsid w:val="17FD3525"/>
    <w:rsid w:val="1866EE4A"/>
    <w:rsid w:val="18B92E4C"/>
    <w:rsid w:val="198251EA"/>
    <w:rsid w:val="1A0CBF17"/>
    <w:rsid w:val="1A127743"/>
    <w:rsid w:val="1AFF3872"/>
    <w:rsid w:val="1C39EA92"/>
    <w:rsid w:val="1DC41A7A"/>
    <w:rsid w:val="1DD0D765"/>
    <w:rsid w:val="22093E04"/>
    <w:rsid w:val="227B3275"/>
    <w:rsid w:val="2321797B"/>
    <w:rsid w:val="237BA750"/>
    <w:rsid w:val="2496D81F"/>
    <w:rsid w:val="266DB9AB"/>
    <w:rsid w:val="287C48C6"/>
    <w:rsid w:val="28A00859"/>
    <w:rsid w:val="28F0CCED"/>
    <w:rsid w:val="2A79DF3D"/>
    <w:rsid w:val="2A9A7E26"/>
    <w:rsid w:val="2B0C7297"/>
    <w:rsid w:val="2B4000DD"/>
    <w:rsid w:val="2BE2DF48"/>
    <w:rsid w:val="2C0FDCCA"/>
    <w:rsid w:val="2FC38A92"/>
    <w:rsid w:val="3069D198"/>
    <w:rsid w:val="3120EFC9"/>
    <w:rsid w:val="31713114"/>
    <w:rsid w:val="31B4DD9A"/>
    <w:rsid w:val="35A7AF48"/>
    <w:rsid w:val="35E86076"/>
    <w:rsid w:val="3781862C"/>
    <w:rsid w:val="3884F05F"/>
    <w:rsid w:val="3A739887"/>
    <w:rsid w:val="3AA09609"/>
    <w:rsid w:val="3E241E26"/>
    <w:rsid w:val="3F83F360"/>
    <w:rsid w:val="42199AB4"/>
    <w:rsid w:val="42239C13"/>
    <w:rsid w:val="4336995B"/>
    <w:rsid w:val="43F37198"/>
    <w:rsid w:val="4665377B"/>
    <w:rsid w:val="46738F82"/>
    <w:rsid w:val="4734703D"/>
    <w:rsid w:val="48D30E83"/>
    <w:rsid w:val="4998BE20"/>
    <w:rsid w:val="49BFCFB2"/>
    <w:rsid w:val="4AF405A4"/>
    <w:rsid w:val="4BDE9D85"/>
    <w:rsid w:val="4BF21E60"/>
    <w:rsid w:val="4CF87192"/>
    <w:rsid w:val="4CF9CE54"/>
    <w:rsid w:val="4D8B4416"/>
    <w:rsid w:val="4E1CB9D8"/>
    <w:rsid w:val="4E5E889E"/>
    <w:rsid w:val="4F0501B8"/>
    <w:rsid w:val="4F34F54F"/>
    <w:rsid w:val="4F61F2D1"/>
    <w:rsid w:val="50ECCBA2"/>
    <w:rsid w:val="542DDC10"/>
    <w:rsid w:val="550448C1"/>
    <w:rsid w:val="5607B2F4"/>
    <w:rsid w:val="57918334"/>
    <w:rsid w:val="593A767D"/>
    <w:rsid w:val="5AD39C33"/>
    <w:rsid w:val="5BD70666"/>
    <w:rsid w:val="5C64F457"/>
    <w:rsid w:val="5C77423E"/>
    <w:rsid w:val="5C7D4D6C"/>
    <w:rsid w:val="5D346B9D"/>
    <w:rsid w:val="5DC5AE8E"/>
    <w:rsid w:val="5EC918C1"/>
    <w:rsid w:val="5F140B8C"/>
    <w:rsid w:val="6100EB58"/>
    <w:rsid w:val="6176342D"/>
    <w:rsid w:val="6189E7D9"/>
    <w:rsid w:val="62DE16A0"/>
    <w:rsid w:val="653EB339"/>
    <w:rsid w:val="65B0DA7B"/>
    <w:rsid w:val="6745879F"/>
    <w:rsid w:val="691BC787"/>
    <w:rsid w:val="69342FC7"/>
    <w:rsid w:val="69DD4907"/>
    <w:rsid w:val="6B0E06AB"/>
    <w:rsid w:val="6C3EA131"/>
    <w:rsid w:val="6C52220C"/>
    <w:rsid w:val="6D9A832E"/>
    <w:rsid w:val="6EF18318"/>
    <w:rsid w:val="6F443467"/>
    <w:rsid w:val="703E1941"/>
    <w:rsid w:val="70721F62"/>
    <w:rsid w:val="70DD5A1D"/>
    <w:rsid w:val="72B408D8"/>
    <w:rsid w:val="72CAEF45"/>
    <w:rsid w:val="74116E0F"/>
    <w:rsid w:val="741FDB4F"/>
    <w:rsid w:val="74FAAEAF"/>
    <w:rsid w:val="75DD0E10"/>
    <w:rsid w:val="76207D83"/>
    <w:rsid w:val="767C87E4"/>
    <w:rsid w:val="77971208"/>
    <w:rsid w:val="7959C8FB"/>
    <w:rsid w:val="79A2FC5A"/>
    <w:rsid w:val="79FCF014"/>
    <w:rsid w:val="7A5D332E"/>
    <w:rsid w:val="7A77FDBE"/>
    <w:rsid w:val="7A9F34C5"/>
    <w:rsid w:val="7AA22A1D"/>
    <w:rsid w:val="7B536EF6"/>
    <w:rsid w:val="7B756EA5"/>
    <w:rsid w:val="7DC1A3A0"/>
    <w:rsid w:val="7F117189"/>
    <w:rsid w:val="7F291C6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ED8F"/>
  <w15:docId w15:val="{FF034225-2BA6-40E6-8481-60F577F7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31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3160"/>
  </w:style>
  <w:style w:type="paragraph" w:styleId="Fuzeile">
    <w:name w:val="footer"/>
    <w:basedOn w:val="Standard"/>
    <w:link w:val="FuzeileZchn"/>
    <w:unhideWhenUsed/>
    <w:rsid w:val="00323160"/>
    <w:pPr>
      <w:tabs>
        <w:tab w:val="center" w:pos="4536"/>
        <w:tab w:val="right" w:pos="9072"/>
      </w:tabs>
      <w:spacing w:after="0" w:line="240" w:lineRule="auto"/>
    </w:pPr>
  </w:style>
  <w:style w:type="character" w:customStyle="1" w:styleId="FuzeileZchn">
    <w:name w:val="Fußzeile Zchn"/>
    <w:basedOn w:val="Absatz-Standardschriftart"/>
    <w:link w:val="Fuzeile"/>
    <w:rsid w:val="00323160"/>
  </w:style>
  <w:style w:type="paragraph" w:styleId="Sprechblasentext">
    <w:name w:val="Balloon Text"/>
    <w:basedOn w:val="Standard"/>
    <w:link w:val="SprechblasentextZchn"/>
    <w:uiPriority w:val="99"/>
    <w:semiHidden/>
    <w:unhideWhenUsed/>
    <w:rsid w:val="00323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3160"/>
    <w:rPr>
      <w:rFonts w:ascii="Tahoma" w:hAnsi="Tahoma" w:cs="Tahoma"/>
      <w:sz w:val="16"/>
      <w:szCs w:val="16"/>
    </w:rPr>
  </w:style>
  <w:style w:type="character" w:styleId="Hyperlink">
    <w:name w:val="Hyperlink"/>
    <w:rsid w:val="007200AD"/>
    <w:rPr>
      <w:rFonts w:ascii="Arial" w:hAnsi="Arial"/>
      <w:color w:val="0000FF"/>
      <w:u w:val="none"/>
    </w:rPr>
  </w:style>
  <w:style w:type="paragraph" w:customStyle="1" w:styleId="Absender">
    <w:name w:val="Absender"/>
    <w:basedOn w:val="Standard"/>
    <w:semiHidden/>
    <w:rsid w:val="00FD59AA"/>
    <w:pPr>
      <w:keepLines/>
      <w:framePr w:w="3413" w:h="1021" w:hRule="exact" w:wrap="notBeside" w:vAnchor="page" w:hAnchor="page" w:xAlign="right" w:y="959" w:anchorLock="1"/>
      <w:widowControl/>
      <w:spacing w:after="0" w:line="200" w:lineRule="atLeast"/>
    </w:pPr>
    <w:rPr>
      <w:rFonts w:ascii="Arial" w:eastAsia="Times New Roman" w:hAnsi="Arial" w:cs="Times New Roman"/>
      <w:sz w:val="16"/>
      <w:szCs w:val="20"/>
      <w:lang w:eastAsia="de-DE"/>
    </w:rPr>
  </w:style>
  <w:style w:type="paragraph" w:customStyle="1" w:styleId="BetreffBrief">
    <w:name w:val="Betreff Brief"/>
    <w:basedOn w:val="Standard"/>
    <w:rsid w:val="004A49F1"/>
    <w:pPr>
      <w:widowControl/>
      <w:spacing w:before="420" w:after="0" w:line="240" w:lineRule="auto"/>
    </w:pPr>
    <w:rPr>
      <w:rFonts w:ascii="Helvetica" w:eastAsia="Times New Roman" w:hAnsi="Helvetica" w:cs="Times New Roman"/>
      <w:b/>
      <w:sz w:val="24"/>
      <w:szCs w:val="20"/>
      <w:lang w:eastAsia="de-DE"/>
    </w:rPr>
  </w:style>
  <w:style w:type="character" w:styleId="Kommentarzeichen">
    <w:name w:val="annotation reference"/>
    <w:basedOn w:val="Absatz-Standardschriftart"/>
    <w:uiPriority w:val="99"/>
    <w:semiHidden/>
    <w:unhideWhenUsed/>
    <w:rsid w:val="004654B2"/>
    <w:rPr>
      <w:sz w:val="16"/>
      <w:szCs w:val="16"/>
    </w:rPr>
  </w:style>
  <w:style w:type="paragraph" w:styleId="Kommentartext">
    <w:name w:val="annotation text"/>
    <w:basedOn w:val="Standard"/>
    <w:link w:val="KommentartextZchn"/>
    <w:uiPriority w:val="99"/>
    <w:semiHidden/>
    <w:unhideWhenUsed/>
    <w:rsid w:val="004654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54B2"/>
    <w:rPr>
      <w:sz w:val="20"/>
      <w:szCs w:val="20"/>
    </w:rPr>
  </w:style>
  <w:style w:type="paragraph" w:styleId="Kommentarthema">
    <w:name w:val="annotation subject"/>
    <w:basedOn w:val="Kommentartext"/>
    <w:next w:val="Kommentartext"/>
    <w:link w:val="KommentarthemaZchn"/>
    <w:uiPriority w:val="99"/>
    <w:semiHidden/>
    <w:unhideWhenUsed/>
    <w:rsid w:val="004654B2"/>
    <w:rPr>
      <w:b/>
      <w:bCs/>
    </w:rPr>
  </w:style>
  <w:style w:type="character" w:customStyle="1" w:styleId="KommentarthemaZchn">
    <w:name w:val="Kommentarthema Zchn"/>
    <w:basedOn w:val="KommentartextZchn"/>
    <w:link w:val="Kommentarthema"/>
    <w:uiPriority w:val="99"/>
    <w:semiHidden/>
    <w:rsid w:val="004654B2"/>
    <w:rPr>
      <w:b/>
      <w:bCs/>
      <w:sz w:val="20"/>
      <w:szCs w:val="20"/>
    </w:rPr>
  </w:style>
  <w:style w:type="paragraph" w:styleId="Listenabsatz">
    <w:name w:val="List Paragraph"/>
    <w:basedOn w:val="Standard"/>
    <w:uiPriority w:val="34"/>
    <w:qFormat/>
    <w:rsid w:val="00CD5C63"/>
    <w:pPr>
      <w:ind w:left="720"/>
      <w:contextualSpacing/>
    </w:pPr>
  </w:style>
  <w:style w:type="character" w:styleId="NichtaufgelsteErwhnung">
    <w:name w:val="Unresolved Mention"/>
    <w:basedOn w:val="Absatz-Standardschriftart"/>
    <w:uiPriority w:val="99"/>
    <w:semiHidden/>
    <w:unhideWhenUsed/>
    <w:rsid w:val="00DE2A9A"/>
    <w:rPr>
      <w:color w:val="605E5C"/>
      <w:shd w:val="clear" w:color="auto" w:fill="E1DFDD"/>
    </w:rPr>
  </w:style>
  <w:style w:type="paragraph" w:styleId="berarbeitung">
    <w:name w:val="Revision"/>
    <w:hidden/>
    <w:uiPriority w:val="99"/>
    <w:semiHidden/>
    <w:rsid w:val="008B4D17"/>
    <w:pPr>
      <w:widowControl/>
      <w:spacing w:after="0" w:line="240" w:lineRule="auto"/>
    </w:pPr>
  </w:style>
  <w:style w:type="character" w:styleId="BesuchterLink">
    <w:name w:val="FollowedHyperlink"/>
    <w:basedOn w:val="Absatz-Standardschriftart"/>
    <w:uiPriority w:val="99"/>
    <w:semiHidden/>
    <w:unhideWhenUsed/>
    <w:rsid w:val="0076270D"/>
    <w:rPr>
      <w:color w:val="800080" w:themeColor="followedHyperlink"/>
      <w:u w:val="single"/>
    </w:rPr>
  </w:style>
  <w:style w:type="paragraph" w:customStyle="1" w:styleId="PMRhmSL">
    <w:name w:val="PM Röhm SL"/>
    <w:basedOn w:val="Standard"/>
    <w:qFormat/>
    <w:rsid w:val="00FC1B72"/>
    <w:pPr>
      <w:keepNext/>
      <w:widowControl/>
      <w:spacing w:before="120" w:after="240" w:line="360" w:lineRule="auto"/>
    </w:pPr>
    <w:rPr>
      <w:rFonts w:ascii="HelveticaNeueLT Std" w:eastAsiaTheme="minorHAnsi" w:hAnsi="HelveticaNeueLT St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331938">
      <w:bodyDiv w:val="1"/>
      <w:marLeft w:val="0"/>
      <w:marRight w:val="0"/>
      <w:marTop w:val="0"/>
      <w:marBottom w:val="0"/>
      <w:divBdr>
        <w:top w:val="none" w:sz="0" w:space="0" w:color="auto"/>
        <w:left w:val="none" w:sz="0" w:space="0" w:color="auto"/>
        <w:bottom w:val="none" w:sz="0" w:space="0" w:color="auto"/>
        <w:right w:val="none" w:sz="0" w:space="0" w:color="auto"/>
      </w:divBdr>
    </w:div>
    <w:div w:id="1413507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JlQBkCjOYit6ZGcqNZJlcsMeNVLKyRJh?usp=sha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roehm.biz/" TargetMode="External"/><Relationship Id="rId2" Type="http://schemas.openxmlformats.org/officeDocument/2006/relationships/hyperlink" Target="http://www.roehm.biz/" TargetMode="External"/><Relationship Id="rId1" Type="http://schemas.openxmlformats.org/officeDocument/2006/relationships/hyperlink" Target="mailto:info@roehm.biz" TargetMode="External"/><Relationship Id="rId6" Type="http://schemas.openxmlformats.org/officeDocument/2006/relationships/hyperlink" Target="http://www.roehm.biz/" TargetMode="External"/><Relationship Id="rId5" Type="http://schemas.openxmlformats.org/officeDocument/2006/relationships/hyperlink" Target="http://www.roehm.biz/" TargetMode="External"/><Relationship Id="rId4" Type="http://schemas.openxmlformats.org/officeDocument/2006/relationships/hyperlink" Target="mailto:info@roehm.bi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B8199C1E1A23489CE21546B35C89CC" ma:contentTypeVersion="12" ma:contentTypeDescription="Create a new document." ma:contentTypeScope="" ma:versionID="0d3863a2ae82266838d4293947b588f2">
  <xsd:schema xmlns:xsd="http://www.w3.org/2001/XMLSchema" xmlns:xs="http://www.w3.org/2001/XMLSchema" xmlns:p="http://schemas.microsoft.com/office/2006/metadata/properties" xmlns:ns2="e75cdba0-ed50-4aa1-9f30-a68517629738" xmlns:ns3="5bd3b5ae-108e-490f-8e37-825993eedfc8" targetNamespace="http://schemas.microsoft.com/office/2006/metadata/properties" ma:root="true" ma:fieldsID="8a854bce937e42fe2cedb2a85e9634a1" ns2:_="" ns3:_="">
    <xsd:import namespace="e75cdba0-ed50-4aa1-9f30-a68517629738"/>
    <xsd:import namespace="5bd3b5ae-108e-490f-8e37-825993eedf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cdba0-ed50-4aa1-9f30-a68517629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3b5ae-108e-490f-8e37-825993eedf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BA9A4-CBF5-4F53-B6BF-EBE2504821B8}">
  <ds:schemaRefs>
    <ds:schemaRef ds:uri="http://schemas.microsoft.com/sharepoint/v3/contenttype/forms"/>
  </ds:schemaRefs>
</ds:datastoreItem>
</file>

<file path=customXml/itemProps2.xml><?xml version="1.0" encoding="utf-8"?>
<ds:datastoreItem xmlns:ds="http://schemas.openxmlformats.org/officeDocument/2006/customXml" ds:itemID="{141703E9-177D-4695-8749-F8B12A54C972}">
  <ds:schemaRefs>
    <ds:schemaRef ds:uri="http://schemas.openxmlformats.org/officeDocument/2006/bibliography"/>
  </ds:schemaRefs>
</ds:datastoreItem>
</file>

<file path=customXml/itemProps3.xml><?xml version="1.0" encoding="utf-8"?>
<ds:datastoreItem xmlns:ds="http://schemas.openxmlformats.org/officeDocument/2006/customXml" ds:itemID="{7C527E02-0A38-4386-A482-EB42E8AB6C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14774B-6FAE-49F5-AA8A-CDA2A5DD1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cdba0-ed50-4aa1-9f30-a68517629738"/>
    <ds:schemaRef ds:uri="5bd3b5ae-108e-490f-8e37-825993eed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1050</Words>
  <Characters>6621</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20140821_Geschaeftspapier_neues_CD.indd</vt:lpstr>
      <vt:lpstr>20140821_Geschaeftspapier_neues_CD.indd</vt:lpstr>
    </vt:vector>
  </TitlesOfParts>
  <Company>Roehm GmbH</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20140821_Geschaeftspapier_neues_CD.indd</dc:title>
  <dc:subject/>
  <dc:creator>Eitel Patrick</dc:creator>
  <cp:keywords/>
  <cp:lastModifiedBy>Engelhardt Corinna</cp:lastModifiedBy>
  <cp:revision>4</cp:revision>
  <cp:lastPrinted>2022-08-24T13:06:00Z</cp:lastPrinted>
  <dcterms:created xsi:type="dcterms:W3CDTF">2022-09-08T05:52:00Z</dcterms:created>
  <dcterms:modified xsi:type="dcterms:W3CDTF">2022-09-09T06:46:00Z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2014-09-15T00:00:00Z</vt:filetime>
  </property>
  <property fmtid="{D5CDD505-2E9C-101B-9397-08002B2CF9AE}" pid="3" name="LastSaved">
    <vt:filetime>2014-09-15T00:00:00Z</vt:filetime>
  </property>
  <property fmtid="{D5CDD505-2E9C-101B-9397-08002B2CF9AE}" pid="4" name="ContentTypeId">
    <vt:lpwstr>0x010100BFB8199C1E1A23489CE21546B35C89CC</vt:lpwstr>
  </property>
</Properties>
</file>